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FD" w:rsidRDefault="000106FD" w:rsidP="0079672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1A5" w:rsidRDefault="002D31A5" w:rsidP="002D31A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31A5">
        <w:rPr>
          <w:rFonts w:ascii="Times New Roman" w:hAnsi="Times New Roman"/>
          <w:sz w:val="28"/>
          <w:szCs w:val="28"/>
        </w:rPr>
        <w:t>Приложение</w:t>
      </w:r>
      <w:r w:rsidR="00D11D57">
        <w:rPr>
          <w:rFonts w:ascii="Times New Roman" w:hAnsi="Times New Roman"/>
          <w:sz w:val="28"/>
          <w:szCs w:val="28"/>
        </w:rPr>
        <w:t xml:space="preserve"> № 1</w:t>
      </w:r>
    </w:p>
    <w:p w:rsidR="002D31A5" w:rsidRDefault="002D31A5" w:rsidP="002D31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933" w:rsidRDefault="00796725" w:rsidP="001E79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D31A5" w:rsidRDefault="006C59E4" w:rsidP="001E79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E793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7933">
        <w:rPr>
          <w:rFonts w:ascii="Times New Roman" w:hAnsi="Times New Roman"/>
          <w:b/>
          <w:sz w:val="28"/>
          <w:szCs w:val="28"/>
        </w:rPr>
        <w:t>исполнении Комплекса мер по реализации Концепции общенациональной системы выявления и развития молодых талантов</w:t>
      </w:r>
    </w:p>
    <w:p w:rsidR="001E7933" w:rsidRDefault="001E7933" w:rsidP="001E79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2015-2020 годы</w:t>
      </w:r>
    </w:p>
    <w:p w:rsidR="001E7933" w:rsidRPr="002D31A5" w:rsidRDefault="001E7933" w:rsidP="001E79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9"/>
        <w:gridCol w:w="2551"/>
        <w:gridCol w:w="6343"/>
      </w:tblGrid>
      <w:tr w:rsidR="001E7933" w:rsidRPr="00F22472" w:rsidTr="00240E6D">
        <w:tc>
          <w:tcPr>
            <w:tcW w:w="959" w:type="dxa"/>
          </w:tcPr>
          <w:p w:rsidR="001E7933" w:rsidRPr="00F22472" w:rsidRDefault="001E7933" w:rsidP="00240E6D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F2247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№ п</w:t>
            </w:r>
            <w:r w:rsidRPr="00F22472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2247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:rsidR="001E7933" w:rsidRPr="00F22472" w:rsidRDefault="001E7933" w:rsidP="00240E6D">
            <w:pPr>
              <w:tabs>
                <w:tab w:val="left" w:pos="1380"/>
              </w:tabs>
              <w:suppressAutoHyphens/>
              <w:spacing w:after="0" w:line="240" w:lineRule="auto"/>
              <w:jc w:val="center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F2247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43" w:type="dxa"/>
          </w:tcPr>
          <w:p w:rsidR="001E7933" w:rsidRPr="00F22472" w:rsidRDefault="001E7933" w:rsidP="00240E6D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F2247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1E7933" w:rsidRPr="003826B8" w:rsidTr="00240E6D">
        <w:tc>
          <w:tcPr>
            <w:tcW w:w="959" w:type="dxa"/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 5 Актуализация и реализация региональных программ (планов мероприятий, дорожных карт) по реализации Концепции общенациональной системы выявления и развития молодых талантов</w:t>
            </w:r>
          </w:p>
        </w:tc>
        <w:tc>
          <w:tcPr>
            <w:tcW w:w="6343" w:type="dxa"/>
          </w:tcPr>
          <w:p w:rsidR="001E7933" w:rsidRPr="003826B8" w:rsidRDefault="009A3800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Министерством образования и науки Республики Алтай </w:t>
            </w:r>
            <w:r w:rsidR="004B5577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(далее – Минобрнауки РА) 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разработан Комплекс мер по реализации Концепции общенациональной системы выявления и развития молодых талантов на 2015-2020 годы в Республике Алтай</w:t>
            </w:r>
            <w:r w:rsidR="004B5577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утвержденный Заместителем Председателя Правительства Республики Алтай </w:t>
            </w:r>
            <w:r w:rsidR="006C59E4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О.А. Сафроновой от </w:t>
            </w:r>
            <w:r w:rsidR="004B5577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28 июля 2015 года (далее – Комплекс мер). Комплекс мер размещен на официальном сайте Минобрнауки РА </w:t>
            </w:r>
            <w:r w:rsidR="004B5577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minobr</w:t>
            </w:r>
            <w:r w:rsidR="004B5577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B5577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altai</w:t>
            </w:r>
            <w:r w:rsidR="004B5577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B5577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1E7933" w:rsidRPr="003826B8" w:rsidTr="00240E6D">
        <w:tc>
          <w:tcPr>
            <w:tcW w:w="959" w:type="dxa"/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E7933" w:rsidRPr="003826B8" w:rsidRDefault="00D92686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 6 Проведение научных исследований и разработка программ, связанных с различными аспектами выявления и поддержки молодых талантов</w:t>
            </w:r>
          </w:p>
        </w:tc>
        <w:tc>
          <w:tcPr>
            <w:tcW w:w="6343" w:type="dxa"/>
          </w:tcPr>
          <w:p w:rsidR="00240E6D" w:rsidRPr="003826B8" w:rsidRDefault="00240E6D" w:rsidP="003826B8">
            <w:pPr>
              <w:suppressAutoHyphens/>
              <w:spacing w:after="0" w:line="240" w:lineRule="auto"/>
              <w:ind w:right="-2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На территории Республики Алтай реализуется подпрограмма «Развитие дополнительного образования детей» Государственной программы Республики Алтай «Развитие образования» на 2013-2018 годы, утвержденной постановлением Правительства Республики Алтай от 28 сентября 2012 года № 248, инструментом реализации которой является </w:t>
            </w:r>
            <w:r w:rsidR="00D9787E" w:rsidRPr="003826B8">
              <w:rPr>
                <w:rFonts w:ascii="Times New Roman" w:hAnsi="Times New Roman"/>
                <w:sz w:val="24"/>
                <w:szCs w:val="24"/>
              </w:rPr>
              <w:t>ведомственная целевая программа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«Развитие системы дополнительного образования детей» на 2013-2015 годы.</w:t>
            </w:r>
            <w:r w:rsidR="00684227" w:rsidRPr="003826B8">
              <w:rPr>
                <w:rFonts w:ascii="Times New Roman" w:hAnsi="Times New Roman"/>
                <w:sz w:val="24"/>
                <w:szCs w:val="24"/>
              </w:rPr>
              <w:t xml:space="preserve"> Основными мероприятия</w:t>
            </w:r>
            <w:r w:rsidR="00D9787E" w:rsidRPr="003826B8">
              <w:rPr>
                <w:rFonts w:ascii="Times New Roman" w:hAnsi="Times New Roman"/>
                <w:sz w:val="24"/>
                <w:szCs w:val="24"/>
              </w:rPr>
              <w:t>ми</w:t>
            </w:r>
            <w:r w:rsidR="00684227" w:rsidRPr="003826B8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являются:</w:t>
            </w:r>
          </w:p>
          <w:p w:rsidR="00684227" w:rsidRPr="003826B8" w:rsidRDefault="00684227" w:rsidP="003826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- обеспечение организации и проведения внешкольных мероприятий;</w:t>
            </w:r>
          </w:p>
          <w:p w:rsidR="00684227" w:rsidRPr="003826B8" w:rsidRDefault="00684227" w:rsidP="003826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- выплата премий и поощрений для одаренных детей и талантливой молодёжи Республики Алтай;</w:t>
            </w:r>
          </w:p>
          <w:p w:rsidR="00684227" w:rsidRPr="003826B8" w:rsidRDefault="00684227" w:rsidP="003826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- организация предоставления оздоровления детей в летний период, в том числе организация отдыха детей и подростков во Всероссийских центрах «Океан», «Орленок», «Артек», «Смена».</w:t>
            </w:r>
          </w:p>
          <w:p w:rsidR="00D9787E" w:rsidRPr="003826B8" w:rsidRDefault="00240E6D" w:rsidP="003826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40170" w:rsidRPr="003826B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муниципальных образованиях Республики Алтай и образовательных организациях, подведомственных Министерству образования и науки Республики Алтай, реализуются программы, направленные на выявление и развитие молодых талантов.В содержании данных программ актуализировано развитие детской одарённости, определены цель и задачи программ по работе с одарёнными детьми, основные принципы организации работы, а также необходимые условия (кадровые, информационные, материально-технические), обеспечивающие возможности для максимально широкого проявления и развития талантов и способностей</w:t>
            </w:r>
            <w:r w:rsidR="00C40170" w:rsidRPr="003826B8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. Данными программами также предусмотрена разработка и реализация конкретных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выявлению, поддержке и развитию одарённых детей, предложены возможные формы работы по развитию детской одарённости и примерные ожидаемые результаты.</w:t>
            </w:r>
          </w:p>
          <w:p w:rsidR="00D9787E" w:rsidRPr="003826B8" w:rsidRDefault="00240E6D" w:rsidP="003826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D9787E" w:rsidRPr="003826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по выявлению и развитию способностей детей начинается с раннего дошкольного возраста. Поэтому в основных образовательных программах дошкольного и общего образования разработаны специальные разделы по выявлению и </w:t>
            </w:r>
            <w:r w:rsidR="00D9787E" w:rsidRPr="003826B8">
              <w:rPr>
                <w:rFonts w:ascii="Times New Roman" w:hAnsi="Times New Roman"/>
                <w:sz w:val="24"/>
                <w:szCs w:val="24"/>
              </w:rPr>
              <w:t>поддержке лиц, проявляющие выдающиеся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="00D9787E" w:rsidRPr="0038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472" w:rsidRPr="003826B8" w:rsidRDefault="00240E6D" w:rsidP="003826B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учреждение </w:t>
            </w:r>
            <w:r w:rsidR="00D9787E" w:rsidRPr="003826B8">
              <w:rPr>
                <w:rFonts w:ascii="Times New Roman" w:hAnsi="Times New Roman"/>
                <w:sz w:val="24"/>
                <w:szCs w:val="24"/>
              </w:rPr>
              <w:t xml:space="preserve">Республики Алтай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«Республиканский классический лицей» (далее –</w:t>
            </w:r>
            <w:r w:rsidR="00C40170" w:rsidRPr="003826B8">
              <w:rPr>
                <w:rFonts w:ascii="Times New Roman" w:hAnsi="Times New Roman"/>
                <w:sz w:val="24"/>
                <w:szCs w:val="24"/>
              </w:rPr>
              <w:t xml:space="preserve"> Лицей)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осуществляет инновационную и экспериментальную деятельность, развивается как школа нового типа. </w:t>
            </w:r>
            <w:r w:rsidR="00F22472" w:rsidRPr="003826B8">
              <w:rPr>
                <w:rFonts w:ascii="Times New Roman" w:hAnsi="Times New Roman"/>
                <w:sz w:val="24"/>
                <w:szCs w:val="24"/>
              </w:rPr>
              <w:t>Основой обучения в лицее является многоуровневая система образования, осуществляемая по семи профилям:</w:t>
            </w:r>
            <w:r w:rsidR="00D9787E" w:rsidRPr="003826B8">
              <w:rPr>
                <w:rFonts w:ascii="Times New Roman" w:hAnsi="Times New Roman"/>
                <w:sz w:val="24"/>
                <w:szCs w:val="24"/>
              </w:rPr>
              <w:t xml:space="preserve"> социально-лингвистический, </w:t>
            </w:r>
            <w:r w:rsidR="00F22472" w:rsidRPr="003826B8">
              <w:rPr>
                <w:rFonts w:ascii="Times New Roman" w:hAnsi="Times New Roman"/>
                <w:sz w:val="24"/>
                <w:szCs w:val="24"/>
              </w:rPr>
              <w:t>физико-математический с углубленным изучением иностранного языка, экономико-лингвистический, физико-математический, экономический, медицинский, естественно-научный.</w:t>
            </w:r>
          </w:p>
          <w:p w:rsidR="00F22472" w:rsidRPr="003826B8" w:rsidRDefault="00F22472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В рамках целевой программы «Одаренные дети» в лицее разработана система выявления одаренных детей и индивидуальной работы с ними. Для этого обучение в лицее осуществляется на основе </w:t>
            </w:r>
            <w:r w:rsidRPr="003826B8">
              <w:rPr>
                <w:rFonts w:ascii="Times New Roman" w:hAnsi="Times New Roman"/>
                <w:bCs/>
                <w:sz w:val="24"/>
                <w:szCs w:val="24"/>
              </w:rPr>
              <w:t>индивидуальных учебных планов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, обеспечивающих каждому ученику индивидуальную образовательную траекторию. </w:t>
            </w:r>
          </w:p>
          <w:p w:rsidR="00240E6D" w:rsidRPr="003826B8" w:rsidRDefault="00E94E87" w:rsidP="003826B8">
            <w:pPr>
              <w:pStyle w:val="a6"/>
              <w:suppressAutoHyphens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В лицее</w:t>
            </w:r>
            <w:r w:rsidR="004F0584" w:rsidRPr="0038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70" w:rsidRPr="003826B8">
              <w:rPr>
                <w:rFonts w:ascii="Times New Roman" w:hAnsi="Times New Roman"/>
                <w:sz w:val="24"/>
                <w:szCs w:val="24"/>
              </w:rPr>
              <w:t>р</w:t>
            </w:r>
            <w:r w:rsidR="00240E6D" w:rsidRPr="003826B8">
              <w:rPr>
                <w:rFonts w:ascii="Times New Roman" w:hAnsi="Times New Roman"/>
                <w:sz w:val="24"/>
                <w:szCs w:val="24"/>
              </w:rPr>
              <w:t>еализу</w:t>
            </w:r>
            <w:r w:rsidR="004F0584" w:rsidRPr="003826B8">
              <w:rPr>
                <w:rFonts w:ascii="Times New Roman" w:hAnsi="Times New Roman"/>
                <w:sz w:val="24"/>
                <w:szCs w:val="24"/>
              </w:rPr>
              <w:t>ю</w:t>
            </w:r>
            <w:r w:rsidR="00240E6D" w:rsidRPr="003826B8">
              <w:rPr>
                <w:rFonts w:ascii="Times New Roman" w:hAnsi="Times New Roman"/>
                <w:sz w:val="24"/>
                <w:szCs w:val="24"/>
              </w:rPr>
              <w:t>тся проект</w:t>
            </w:r>
            <w:r w:rsidR="00456120" w:rsidRPr="003826B8">
              <w:rPr>
                <w:rFonts w:ascii="Times New Roman" w:hAnsi="Times New Roman"/>
                <w:sz w:val="24"/>
                <w:szCs w:val="24"/>
              </w:rPr>
              <w:t>ы «Лицей-территория здоровья»,</w:t>
            </w:r>
            <w:r w:rsidR="00240E6D" w:rsidRPr="003826B8">
              <w:rPr>
                <w:rFonts w:ascii="Times New Roman" w:hAnsi="Times New Roman"/>
                <w:sz w:val="24"/>
                <w:szCs w:val="24"/>
              </w:rPr>
              <w:t xml:space="preserve"> «Школа юного исследователя», совместно с Бийским краевым лицеем-интернатом проводятся выездные сессии «Школы юного исследователя» на базе АУ ДОД «Детский оздоровительно-образовательный центр «Манжерок».</w:t>
            </w:r>
          </w:p>
          <w:p w:rsidR="00240E6D" w:rsidRPr="003826B8" w:rsidRDefault="00240E6D" w:rsidP="003826B8">
            <w:pPr>
              <w:tabs>
                <w:tab w:val="left" w:pos="7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ab/>
              <w:t xml:space="preserve">В рамках программы развития бюджетного образовательного учреждения Республики Алтай "Республиканская гимназия имени В.К. Плакаса" (далее </w:t>
            </w:r>
            <w:r w:rsidR="00C40170" w:rsidRPr="003826B8">
              <w:rPr>
                <w:rFonts w:ascii="Times New Roman" w:hAnsi="Times New Roman"/>
                <w:sz w:val="24"/>
                <w:szCs w:val="24"/>
              </w:rPr>
              <w:t>- Гимназия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) на 2016-2020 </w:t>
            </w:r>
            <w:r w:rsidR="00C40170" w:rsidRPr="003826B8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создан проект</w:t>
            </w:r>
            <w:r w:rsidRPr="003826B8">
              <w:rPr>
                <w:rFonts w:ascii="Times New Roman" w:hAnsi="Times New Roman"/>
                <w:bCs/>
                <w:sz w:val="24"/>
                <w:szCs w:val="24"/>
              </w:rPr>
              <w:t xml:space="preserve"> «Одаре</w:t>
            </w:r>
            <w:r w:rsidR="00C40170" w:rsidRPr="003826B8">
              <w:rPr>
                <w:rFonts w:ascii="Times New Roman" w:hAnsi="Times New Roman"/>
                <w:bCs/>
                <w:sz w:val="24"/>
                <w:szCs w:val="24"/>
              </w:rPr>
              <w:t>нные дети</w:t>
            </w:r>
            <w:r w:rsidRPr="003826B8">
              <w:rPr>
                <w:rFonts w:ascii="Times New Roman" w:hAnsi="Times New Roman"/>
                <w:bCs/>
                <w:sz w:val="24"/>
                <w:szCs w:val="24"/>
              </w:rPr>
              <w:t>. Развитие системы поддержки одаренных учащихся»</w:t>
            </w:r>
            <w:r w:rsidRPr="003826B8">
              <w:rPr>
                <w:bCs/>
                <w:sz w:val="24"/>
                <w:szCs w:val="24"/>
              </w:rPr>
              <w:t xml:space="preserve">, </w:t>
            </w:r>
            <w:r w:rsidRPr="003826B8">
              <w:rPr>
                <w:rFonts w:ascii="Times New Roman" w:hAnsi="Times New Roman"/>
                <w:bCs/>
                <w:sz w:val="24"/>
                <w:szCs w:val="24"/>
              </w:rPr>
              <w:t xml:space="preserve">который реализуется по следующим направлениям: </w:t>
            </w:r>
          </w:p>
          <w:p w:rsidR="00240E6D" w:rsidRPr="003826B8" w:rsidRDefault="00240E6D" w:rsidP="003826B8">
            <w:pPr>
              <w:tabs>
                <w:tab w:val="left" w:pos="7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6B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8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учебно-исследовательская, проектная деятельность на уроках;</w:t>
            </w:r>
          </w:p>
          <w:p w:rsidR="00240E6D" w:rsidRPr="003826B8" w:rsidRDefault="00240E6D" w:rsidP="003826B8">
            <w:pPr>
              <w:tabs>
                <w:tab w:val="left" w:pos="7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развитие системы дополнительного образования;</w:t>
            </w:r>
          </w:p>
          <w:p w:rsidR="00240E6D" w:rsidRPr="003826B8" w:rsidRDefault="00240E6D" w:rsidP="003826B8">
            <w:pPr>
              <w:tabs>
                <w:tab w:val="left" w:pos="7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научно-</w:t>
            </w:r>
            <w:r w:rsidR="001900D8" w:rsidRPr="0038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исследовательская деятельность </w:t>
            </w:r>
            <w:r w:rsidRPr="0038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обучающихся.</w:t>
            </w:r>
          </w:p>
          <w:p w:rsidR="00240E6D" w:rsidRPr="003826B8" w:rsidRDefault="001900D8" w:rsidP="00382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 начала 2015-2016 учебного года в гимназии </w:t>
            </w:r>
            <w:r w:rsidR="00E94E87" w:rsidRPr="003826B8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функционирует учебно-</w:t>
            </w:r>
            <w:r w:rsidRPr="003826B8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исследовательск</w:t>
            </w:r>
            <w:r w:rsidR="00E94E87" w:rsidRPr="003826B8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ий центр</w:t>
            </w:r>
            <w:r w:rsidRPr="003826B8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этнопедагогики и этнокультуры «Байлыкэнчи».</w:t>
            </w:r>
            <w:r w:rsidR="00E94E87" w:rsidRPr="003826B8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E94E87" w:rsidRPr="003826B8">
              <w:rPr>
                <w:rFonts w:ascii="Times New Roman" w:hAnsi="Times New Roman"/>
                <w:sz w:val="24"/>
                <w:szCs w:val="24"/>
              </w:rPr>
              <w:t>ая цель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  <w:r w:rsidR="00E94E87" w:rsidRPr="003826B8">
              <w:rPr>
                <w:rFonts w:ascii="Times New Roman" w:hAnsi="Times New Roman"/>
                <w:sz w:val="24"/>
                <w:szCs w:val="24"/>
              </w:rPr>
              <w:t>-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возрождение культуры алтайцев, народов Алтая, народов мира, народных традиций воспитания и обучения молодежи, экспериментальное внедрение этнопедагогической системы образования, апробация результатов этнопедагогических исследований в </w:t>
            </w:r>
            <w:r w:rsidR="00E94E87" w:rsidRPr="003826B8">
              <w:rPr>
                <w:rFonts w:ascii="Times New Roman" w:hAnsi="Times New Roman"/>
                <w:sz w:val="24"/>
                <w:szCs w:val="24"/>
              </w:rPr>
              <w:t>г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имназии.</w:t>
            </w:r>
          </w:p>
          <w:p w:rsidR="00240E6D" w:rsidRPr="003826B8" w:rsidRDefault="00240E6D" w:rsidP="00382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6B8">
              <w:rPr>
                <w:rFonts w:ascii="Times New Roman" w:eastAsia="Calibri" w:hAnsi="Times New Roman"/>
                <w:sz w:val="24"/>
                <w:szCs w:val="24"/>
              </w:rPr>
              <w:t xml:space="preserve">Министерством культуры Республики Алтай реализуются следующие ведомственные целевые программы, в которых затрагиваются интересы детей и </w:t>
            </w:r>
            <w:r w:rsidRPr="003826B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молодежи: </w:t>
            </w:r>
          </w:p>
          <w:p w:rsidR="00240E6D" w:rsidRPr="003826B8" w:rsidRDefault="00240E6D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826B8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826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ВЦП «Культура Республики Алтай на 2011-2016 годы»;</w:t>
            </w:r>
          </w:p>
          <w:p w:rsidR="00240E6D" w:rsidRPr="003826B8" w:rsidRDefault="00240E6D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ВЦП «Культура и искусство - детям на 2013-2018 годы», разработанная в целях улучшения ситуации в учреждениях культуры, непосредственно работающих с детьми;</w:t>
            </w:r>
          </w:p>
          <w:p w:rsidR="00240E6D" w:rsidRPr="003826B8" w:rsidRDefault="00240E6D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eastAsia="Calibri" w:hAnsi="Times New Roman"/>
                <w:sz w:val="24"/>
                <w:szCs w:val="24"/>
              </w:rPr>
              <w:t>- ВЦП «Повышение уровня и качества предоставления библиотечных услуг на 2013-2015 годы»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. Р</w:t>
            </w:r>
            <w:r w:rsidRPr="003826B8">
              <w:rPr>
                <w:rFonts w:ascii="Times New Roman" w:eastAsia="Calibri" w:hAnsi="Times New Roman"/>
                <w:sz w:val="24"/>
                <w:szCs w:val="24"/>
              </w:rPr>
              <w:t xml:space="preserve">еализация данной программы направлена на содержание двух подведомственных учреждений Министерства культуры Республики Алтай: БУ РА «Национальная библиотека им. М.В. Чевалкова», БУ РА «Республиканская детская библиотека». </w:t>
            </w:r>
          </w:p>
          <w:p w:rsidR="00240E6D" w:rsidRPr="003826B8" w:rsidRDefault="00240E6D" w:rsidP="003826B8">
            <w:pPr>
              <w:pStyle w:val="a6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рамках данных </w:t>
            </w:r>
            <w:r w:rsidR="00E94E87" w:rsidRPr="003826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программ</w:t>
            </w:r>
            <w:r w:rsidRPr="003826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проводятся крупные культурные мероприятия, акции с участием детей и молодежи, которые включены в текущую работу подведомственных учреждений культуры Республики Алтай.</w:t>
            </w:r>
          </w:p>
          <w:p w:rsidR="001E7933" w:rsidRPr="003826B8" w:rsidRDefault="001E7933" w:rsidP="003826B8">
            <w:pPr>
              <w:suppressAutoHyphens/>
              <w:spacing w:after="0" w:line="240" w:lineRule="auto"/>
              <w:ind w:firstLine="720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933" w:rsidRPr="003826B8" w:rsidTr="00240E6D">
        <w:tc>
          <w:tcPr>
            <w:tcW w:w="959" w:type="dxa"/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1E7933" w:rsidRPr="003826B8" w:rsidRDefault="002233DF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п.7 Разработка, апробация и внедрение эффективных методик, инновационных те</w:t>
            </w:r>
            <w:r w:rsidR="00F22472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хнологий, учебных программ и форм работы с одаренными детьми, в том числе с раннего возраста</w:t>
            </w:r>
          </w:p>
        </w:tc>
        <w:tc>
          <w:tcPr>
            <w:tcW w:w="6343" w:type="dxa"/>
          </w:tcPr>
          <w:p w:rsidR="00684227" w:rsidRPr="003826B8" w:rsidRDefault="00684227" w:rsidP="003826B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Инновационная деятельность учителей-предметников, педагогов дополнительного образования детей Республики Алтай становится обязательным компонентом личной педагогической системы и приобретает избирательский исследовательский характер. Это предполагает переоценку педагогом своего профессионального труда, выход за пределы традиционной исполнительской деятельности и смену на проблемно-поисковую, рефлексивно-аналитическую деятельность, отвечающую запросам общества и создающую условия для самосовершенствования личности.</w:t>
            </w:r>
          </w:p>
          <w:p w:rsidR="002D2EA4" w:rsidRPr="003826B8" w:rsidRDefault="002D2EA4" w:rsidP="003826B8">
            <w:pPr>
              <w:pStyle w:val="a6"/>
              <w:suppressAutoHyphens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В рамках образовательного процесса в БОУ РА «Республиканский классический лицей» реализуется 71 программа спецкурсов по углубленному изучению учебных предметов. Профильным обучением охвачено 100% обучающихся, что является показателем реализации направления «Профилизация образования» программы развития лицея. </w:t>
            </w:r>
          </w:p>
          <w:p w:rsidR="00783131" w:rsidRPr="003826B8" w:rsidRDefault="00104E88" w:rsidP="00382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С 2011</w:t>
            </w:r>
            <w:r w:rsidR="002D2EA4" w:rsidRPr="0038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г. в лицее открыт специализированный класс </w:t>
            </w:r>
            <w:r w:rsidR="002D2EA4" w:rsidRPr="003826B8">
              <w:rPr>
                <w:rFonts w:ascii="Times New Roman" w:hAnsi="Times New Roman"/>
                <w:sz w:val="24"/>
                <w:szCs w:val="24"/>
              </w:rPr>
              <w:t>естественнонаучного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направления, </w:t>
            </w:r>
            <w:r w:rsidR="002D2EA4" w:rsidRPr="00382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бразовательной программой класса предусмотрено проведение выездных обучающих экскурсий в ВУЗы Сибирского Федерального Округа и на предприятия пищевой и перерабатывающей промышленности Республики Алтай и Алтайского края. Практические спецкурсы по химии, биологии и физике ведутся на базе лабораторий </w:t>
            </w:r>
            <w:r w:rsidR="002D2EA4" w:rsidRPr="003826B8">
              <w:rPr>
                <w:rFonts w:ascii="Times New Roman" w:hAnsi="Times New Roman"/>
                <w:sz w:val="24"/>
                <w:szCs w:val="24"/>
              </w:rPr>
              <w:t>ФГБОУ ВПО «Горно-алтайский государственный университет»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преподавателями университета.</w:t>
            </w:r>
          </w:p>
          <w:p w:rsidR="002D2EA4" w:rsidRPr="003826B8" w:rsidRDefault="00684227" w:rsidP="00382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В БОУ РА «Республиканская гимназия имени В.К. Плакаса» работает школьная Лига ЮНЕСКО, под её началом обучающиеся принимают активное участие в международных проектах, конкурсах, фестивалях.</w:t>
            </w:r>
            <w:r w:rsidR="002D2EA4" w:rsidRPr="003826B8">
              <w:rPr>
                <w:rFonts w:ascii="Times New Roman" w:hAnsi="Times New Roman"/>
                <w:sz w:val="24"/>
                <w:szCs w:val="24"/>
              </w:rPr>
              <w:t xml:space="preserve"> В рамках образовательного процесса в гимназии реализу</w:t>
            </w:r>
            <w:r w:rsidR="002D2EA4" w:rsidRPr="00D11D57">
              <w:rPr>
                <w:rFonts w:ascii="Times New Roman" w:hAnsi="Times New Roman"/>
                <w:sz w:val="24"/>
                <w:szCs w:val="24"/>
              </w:rPr>
              <w:t>е</w:t>
            </w:r>
            <w:r w:rsidR="002D2EA4" w:rsidRPr="003826B8">
              <w:rPr>
                <w:rFonts w:ascii="Times New Roman" w:hAnsi="Times New Roman"/>
                <w:sz w:val="24"/>
                <w:szCs w:val="24"/>
              </w:rPr>
              <w:t xml:space="preserve">тся 27 программ для углубленного изучения предметов. БОУ </w:t>
            </w:r>
            <w:r w:rsidR="002D2EA4" w:rsidRPr="003826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 «Республиканская гимназия имени В.К. Плакаса» является стажировочной площадкой </w:t>
            </w:r>
            <w:r w:rsidR="002D2EA4" w:rsidRPr="003826B8">
              <w:rPr>
                <w:rFonts w:ascii="Times New Roman" w:hAnsi="Times New Roman"/>
                <w:sz w:val="24"/>
                <w:szCs w:val="24"/>
                <w:lang w:eastAsia="ar-SA"/>
              </w:rPr>
              <w:t>БОУ РА «Институт повышения квалификации и профессиональной переподготовки работников образования Республики Алтай».</w:t>
            </w:r>
          </w:p>
          <w:p w:rsidR="002D2EA4" w:rsidRPr="003826B8" w:rsidRDefault="008410C8" w:rsidP="00382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Элективные курсы являются дополнительными услугами, предоставляемыми общеобразовательными организациями своим обучающимся бесплатно, которые позволяют расширить образовательную среду</w:t>
            </w:r>
            <w:r w:rsidRPr="003826B8">
              <w:rPr>
                <w:sz w:val="24"/>
                <w:szCs w:val="24"/>
              </w:rPr>
              <w:t>.</w:t>
            </w:r>
            <w:r w:rsidR="002D2EA4" w:rsidRPr="0038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Учебный план и программы элективных курсов разрабатываются на основе изучения интересов, способностей, индивидуальных психологических и интеллектуальных особенностей обучающихся, с учетом наличия кадров, способных реализовать их потребности и запросы. </w:t>
            </w:r>
          </w:p>
          <w:p w:rsidR="002D2EA4" w:rsidRPr="003826B8" w:rsidRDefault="002D2EA4" w:rsidP="00382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В Республике Алтай р</w:t>
            </w:r>
            <w:r w:rsidR="008410C8" w:rsidRPr="003826B8">
              <w:rPr>
                <w:rFonts w:ascii="Times New Roman" w:hAnsi="Times New Roman"/>
                <w:sz w:val="24"/>
                <w:szCs w:val="24"/>
              </w:rPr>
              <w:t xml:space="preserve">азрабатываются и апробируются инновационные технологии и формы работы с одарёнными детьми, в том числе и раннего возраста. Так, все дошкольные образовательные </w:t>
            </w:r>
            <w:r w:rsidR="001C4464" w:rsidRPr="003826B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8410C8" w:rsidRPr="003826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C4464" w:rsidRPr="003826B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занимаются проектной</w:t>
            </w:r>
            <w:r w:rsidR="008410C8" w:rsidRPr="003826B8">
              <w:rPr>
                <w:rFonts w:ascii="Times New Roman" w:hAnsi="Times New Roman"/>
                <w:sz w:val="24"/>
                <w:szCs w:val="24"/>
              </w:rPr>
              <w:t xml:space="preserve"> деятельностью, моделированием, здоровьесберегающими технологиями, исследовательской и экспериментальной деятельностью. В детских садах </w:t>
            </w:r>
            <w:r w:rsidR="001C4464" w:rsidRPr="003826B8">
              <w:rPr>
                <w:rFonts w:ascii="Times New Roman" w:hAnsi="Times New Roman"/>
                <w:sz w:val="24"/>
                <w:szCs w:val="24"/>
              </w:rPr>
              <w:t>есть исследовательские кабинеты</w:t>
            </w:r>
            <w:r w:rsidR="008410C8" w:rsidRPr="003826B8">
              <w:rPr>
                <w:rFonts w:ascii="Times New Roman" w:hAnsi="Times New Roman"/>
                <w:sz w:val="24"/>
                <w:szCs w:val="24"/>
              </w:rPr>
              <w:t xml:space="preserve"> или уголки. </w:t>
            </w:r>
          </w:p>
          <w:p w:rsidR="00684227" w:rsidRPr="003826B8" w:rsidRDefault="008410C8" w:rsidP="00382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В МБОУ ДО</w:t>
            </w:r>
            <w:r w:rsidR="00684227" w:rsidRPr="003826B8">
              <w:rPr>
                <w:rFonts w:ascii="Times New Roman" w:hAnsi="Times New Roman"/>
                <w:sz w:val="24"/>
                <w:szCs w:val="24"/>
              </w:rPr>
              <w:t xml:space="preserve"> «Центр детского творчества г. Горно-Алтайска»</w:t>
            </w:r>
            <w:r w:rsidR="00F638B1" w:rsidRPr="003826B8">
              <w:rPr>
                <w:rFonts w:ascii="Times New Roman" w:hAnsi="Times New Roman"/>
                <w:sz w:val="24"/>
                <w:szCs w:val="24"/>
              </w:rPr>
              <w:t xml:space="preserve"> (далее – Центр детского творчества)</w:t>
            </w:r>
            <w:r w:rsidR="00684227" w:rsidRPr="003826B8">
              <w:rPr>
                <w:rFonts w:ascii="Times New Roman" w:hAnsi="Times New Roman"/>
                <w:sz w:val="24"/>
                <w:szCs w:val="24"/>
              </w:rPr>
              <w:t xml:space="preserve"> ведется работа по реализации модифицированной образовательной программы «Школа раннего развития «Малышок» с детьми раннего возраста (от 3-х до 6-ти лет) по выявлению ранней одаренности. </w:t>
            </w:r>
          </w:p>
          <w:p w:rsidR="00F638B1" w:rsidRPr="003826B8" w:rsidRDefault="00684227" w:rsidP="003826B8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Работа по выявлению одаренности в начальной школе организов</w:t>
            </w:r>
            <w:r w:rsidR="008410C8" w:rsidRPr="003826B8">
              <w:rPr>
                <w:rFonts w:ascii="Times New Roman" w:hAnsi="Times New Roman"/>
                <w:sz w:val="24"/>
                <w:szCs w:val="24"/>
              </w:rPr>
              <w:t xml:space="preserve">ана </w:t>
            </w:r>
            <w:r w:rsidR="00F638B1" w:rsidRPr="003826B8">
              <w:rPr>
                <w:rFonts w:ascii="Times New Roman" w:hAnsi="Times New Roman"/>
                <w:sz w:val="24"/>
                <w:szCs w:val="24"/>
              </w:rPr>
              <w:t xml:space="preserve">Центр детского творчества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в рамках проекта «Взаимодействие МБОУ ДОД «ЦДТ г. Горно-Алтайска» с муниципальными общеобразовательными организациями города в рамках реализации внеурочной деятельности ФГОС НОО». Проект реализуется на базе 6 общеобразовательных организаций города Горно-Алтайска.</w:t>
            </w:r>
            <w:r w:rsidR="00F638B1" w:rsidRPr="0038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464" w:rsidRPr="003826B8" w:rsidRDefault="00BD2AD1" w:rsidP="003826B8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Совместно со Всемирным фондом дикой природы и Алтайским заповедником Центр детского творчества реализу</w:t>
            </w:r>
            <w:r w:rsidR="00F638B1" w:rsidRPr="003826B8">
              <w:rPr>
                <w:rFonts w:ascii="Times New Roman" w:hAnsi="Times New Roman"/>
                <w:sz w:val="24"/>
                <w:szCs w:val="24"/>
              </w:rPr>
              <w:t>ю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т проекты книготерапии на берегах Телецкого озера: «Посади кедр», «Час Земли».</w:t>
            </w:r>
          </w:p>
          <w:p w:rsidR="001C4464" w:rsidRPr="003826B8" w:rsidRDefault="001C4464" w:rsidP="003826B8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С 2013 года в МБОУ «Верх-Уймонская средняя общеобразовательная школа» открыта Школа раннего творческого развития «Звездная страна». Школа работает по 8 направлениям. </w:t>
            </w:r>
          </w:p>
          <w:p w:rsidR="00840BC9" w:rsidRPr="003826B8" w:rsidRDefault="001C4464" w:rsidP="003826B8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В МБОУ «Кош-Агачский центр детского творчества» реализуются дополнительные общеобразовательные общеразвивающие программы, направленные на развитие творческой одаренности детей на основе регионального компонента: «Соловьи» - вокал, «ШАРМ» - хореография, «Гамма»- изобразительное искусство, «Кезер» - работа по дереву, «Шанкы» - пошив национальной алтайской одежды, «Х</w:t>
            </w:r>
            <w:r w:rsidR="00840BC9" w:rsidRPr="003826B8">
              <w:rPr>
                <w:rFonts w:ascii="Times New Roman" w:hAnsi="Times New Roman"/>
                <w:sz w:val="24"/>
                <w:szCs w:val="24"/>
              </w:rPr>
              <w:t>озяюшка» - работа с войлоком.</w:t>
            </w:r>
          </w:p>
          <w:p w:rsidR="00840BC9" w:rsidRPr="003826B8" w:rsidRDefault="00840BC9" w:rsidP="003826B8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lastRenderedPageBreak/>
              <w:t>В 2015 – 2016 учебном году АУ ДО РА «Республиканский центр дополнительного образования» реализует 34 дополнительные общеобразовательные  общеразвивающие программы, в ходе реализации которых в том числе ведется выявление и дальнейшее сопровождение  одаренных в разных сферах деятельности детей. Идет апробация образователь</w:t>
            </w:r>
            <w:r w:rsidR="00F638B1" w:rsidRPr="003826B8">
              <w:rPr>
                <w:rFonts w:ascii="Times New Roman" w:hAnsi="Times New Roman"/>
                <w:sz w:val="24"/>
                <w:szCs w:val="24"/>
              </w:rPr>
              <w:t>ной программы «Основы учебно-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исследовательской деятельности» (программа рассчитана на детей среднего и старшего школьного возраста).</w:t>
            </w:r>
          </w:p>
          <w:p w:rsidR="001C4464" w:rsidRPr="003826B8" w:rsidRDefault="001C4464" w:rsidP="00382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Одной из важнейших задач образовательной политики Республики Алтай на современном этапе выступает задача организации всестороннего партнерства. Это, в свою очередь, означает и развитие сетевого взаимодействия на различных уровнях системы образования. </w:t>
            </w:r>
          </w:p>
          <w:p w:rsidR="001C4464" w:rsidRPr="003826B8" w:rsidRDefault="001C4464" w:rsidP="00382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В рамках сетевого взаимодействия </w:t>
            </w:r>
            <w:r w:rsidRPr="003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АУ ДО РА «Республиканский Центр дополнительного образования»,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БУ ДО РА «Республиканская специализированная детско-юношеская спортивная школа», АУ ДО РА «Республиканский Центр туризма, отдыха и оздоровления» осуществляет сотрудничество со следующими учреждениями: ФГБОУ «Горно-Алтайский государственный университет», КОУ РА «Школа-интернат для детей-сирот детей, оставшихся без попечения родителей, им. Г.К. Жукова», БОУ РА «Республиканская гимназия им. В.К. Плакаса», БПОУ РА «Горно-Алтайский педагогический колледж», БУ РА «Республиканский реабилитационный центр для детейс ограниченными возможностями», МБДОУ «Детский сад № 2 «Айучак» г. Горно-Алтайска», КОУ РА «Специализированная (коррекционная) общеобразовательная школа-интернат  для детей с нарушением слуха» и др.</w:t>
            </w:r>
          </w:p>
          <w:p w:rsidR="001C4464" w:rsidRPr="003826B8" w:rsidRDefault="001C4464" w:rsidP="003826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В рамках внеурочной деятельности реализации ФГОС </w:t>
            </w:r>
            <w:r w:rsidRPr="003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АУ ДО РА «Республиканский Центр дополнительного образования»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активно сотрудничают с общеобразовательными организациями «СОШ № 8 г. Горно-Алтайска», МБОУ «Гимназия №9 «Гармония» г. Горно - Алтайска», «СОШ № 10 г. Горно-Алтайска»</w:t>
            </w:r>
            <w:r w:rsidR="00F638B1" w:rsidRPr="003826B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638B1" w:rsidRPr="003826B8" w:rsidRDefault="001C4464" w:rsidP="003826B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системе ведется профориентационная</w:t>
            </w:r>
            <w:r w:rsidR="00F638B1"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работа. </w:t>
            </w: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 целью интеграции и концентрации образовательных ресурсов для обеспечения процесса непрерывн</w:t>
            </w:r>
            <w:r w:rsidR="00F638B1"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ого образования детей на базе АУ ДО</w:t>
            </w: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 «Республиканский </w:t>
            </w:r>
            <w:r w:rsidR="00F638B1"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</w:t>
            </w: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ентр дополнительного</w:t>
            </w:r>
            <w:r w:rsidR="00F638B1"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образования</w:t>
            </w: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совместно с ФГБОУ ВПО «Алтайский государственный университет» открыт ресурсный Центр. </w:t>
            </w:r>
          </w:p>
          <w:p w:rsidR="001C4464" w:rsidRPr="003826B8" w:rsidRDefault="001C4464" w:rsidP="003826B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 целях обеспечения расширенных прав и возможностей получения высшего </w:t>
            </w:r>
            <w:r w:rsidR="00F638B1"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профессионального образования АУ ДО</w:t>
            </w: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 «Республиканский </w:t>
            </w:r>
            <w:r w:rsidR="00F638B1"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</w:t>
            </w: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ентр дополнительного </w:t>
            </w:r>
            <w:r w:rsidR="00F638B1"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образования</w:t>
            </w: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заключил договора с ФГБОУ ВПО «Томский государственный университет», «Энергетический  институт Томского политехнического университета», «Новосибирская архитектурно-художественная академия». На целевое обучение </w:t>
            </w: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заключены договора с 40 вузами России. </w:t>
            </w:r>
          </w:p>
          <w:p w:rsidR="002A3DAA" w:rsidRPr="003826B8" w:rsidRDefault="001C4464" w:rsidP="003826B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826B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Осуществляется тесное сотрудничество образовательных организаций Республики Алтай с ФГБОУ ВПО «Горно-Алтайский государственный университет» в части проведения Всероссийской Олимпиады школьников (муниципального и регионального уровней), рецензирования исследовательских работ обучающихся и методических пособий, статей педагогических работников.</w:t>
            </w:r>
          </w:p>
          <w:p w:rsidR="001E7933" w:rsidRPr="003826B8" w:rsidRDefault="006D0D7D" w:rsidP="003826B8">
            <w:pPr>
              <w:suppressAutoHyphens/>
              <w:spacing w:after="0" w:line="240" w:lineRule="auto"/>
              <w:ind w:firstLine="720"/>
              <w:jc w:val="both"/>
              <w:rPr>
                <w:rStyle w:val="c0"/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В БОУ РА «Центр психолого-медико-социального сопровождения» осуществляется апробация программы Н. Коблик «Первый раз в пятый класс». Цель программы – профилактика психологической дезадаптации в среднем звене. В рамках программы проводятся занятия с обучающимися общеобразовательных организаций.</w:t>
            </w:r>
          </w:p>
        </w:tc>
      </w:tr>
      <w:tr w:rsidR="001E7933" w:rsidRPr="003826B8" w:rsidTr="00240E6D">
        <w:tc>
          <w:tcPr>
            <w:tcW w:w="959" w:type="dxa"/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1E7933" w:rsidRPr="003826B8" w:rsidRDefault="00104E88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 9 Разработка электронных образовательных ресурсов по различным программам дополнительного образования детей для одаренных детей, в том числе с ограниченными возможностями</w:t>
            </w:r>
          </w:p>
        </w:tc>
        <w:tc>
          <w:tcPr>
            <w:tcW w:w="6343" w:type="dxa"/>
          </w:tcPr>
          <w:p w:rsidR="00840BC9" w:rsidRPr="003826B8" w:rsidRDefault="00840BC9" w:rsidP="003826B8">
            <w:pPr>
              <w:suppressAutoHyphens/>
              <w:spacing w:after="0" w:line="240" w:lineRule="auto"/>
              <w:ind w:left="34" w:firstLine="709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 образовательных организациях Республики Алтай разработаны и функционирует электронные образовательные ресурсы по дополнительн</w:t>
            </w:r>
            <w:r w:rsidR="006041FC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м образовательным программам:</w:t>
            </w:r>
          </w:p>
          <w:p w:rsidR="002A3DAA" w:rsidRPr="003826B8" w:rsidRDefault="00840BC9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«Дистанционная физико-математическая школа», которым могут пользоваться, в том числе и дети с ограниченными возможностями здоровья; </w:t>
            </w:r>
          </w:p>
          <w:p w:rsidR="001E7933" w:rsidRPr="003826B8" w:rsidRDefault="00840BC9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A3DAA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4A79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работы с детьми с </w:t>
            </w:r>
            <w:r w:rsidR="002A3DAA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ограниченными возможностями здоровья</w:t>
            </w:r>
            <w:r w:rsidR="00444A79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«Обычная работа с необычными детьми»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44A79" w:rsidRPr="003826B8" w:rsidRDefault="00444A79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использование открытого программного обеспечения в создании компьютерной анимации  (Synfig (для анимации), Blender (для монтажа) и Krita (для рисования).</w:t>
            </w:r>
          </w:p>
          <w:p w:rsidR="00444A79" w:rsidRPr="003826B8" w:rsidRDefault="00444A79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программы SynfigStudio –2D редактора для векторной анимации.</w:t>
            </w:r>
          </w:p>
          <w:p w:rsidR="006041FC" w:rsidRPr="003826B8" w:rsidRDefault="00444A79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программы для сборки анимационного проекта</w:t>
            </w:r>
            <w:r w:rsidR="006041FC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Renderchan;</w:t>
            </w:r>
          </w:p>
          <w:p w:rsidR="006041FC" w:rsidRPr="003826B8" w:rsidRDefault="006041FC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тренажер- справочник «Самоконтроль грамотности»</w:t>
            </w:r>
          </w:p>
          <w:p w:rsidR="006041FC" w:rsidRPr="003826B8" w:rsidRDefault="006041FC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тренажер по информатике «Системы счисления»</w:t>
            </w:r>
            <w:r w:rsidR="002A3DAA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и другие.</w:t>
            </w:r>
          </w:p>
        </w:tc>
      </w:tr>
      <w:tr w:rsidR="001E7933" w:rsidRPr="003826B8" w:rsidTr="00240E6D">
        <w:tc>
          <w:tcPr>
            <w:tcW w:w="959" w:type="dxa"/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1E7933" w:rsidRPr="003826B8" w:rsidRDefault="0075792C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п. 12 Организация профессиональной переподготовки и повышения квалификации педагогических работников образовательных учреждений и специалистов учреждений, осуществляющих спортивную подготовку, специализирующихся на работе с одаренными детьми и молодёжью, в том числе с использованием 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технологий, в том числе в рамках непрерывного образования</w:t>
            </w:r>
          </w:p>
        </w:tc>
        <w:tc>
          <w:tcPr>
            <w:tcW w:w="6343" w:type="dxa"/>
          </w:tcPr>
          <w:p w:rsidR="002A3DAA" w:rsidRPr="003826B8" w:rsidRDefault="002A3DAA" w:rsidP="003826B8">
            <w:pPr>
              <w:pStyle w:val="Standard"/>
              <w:ind w:firstLine="708"/>
              <w:jc w:val="both"/>
              <w:rPr>
                <w:rFonts w:cs="Times New Roman"/>
                <w:lang w:val="ru-RU"/>
              </w:rPr>
            </w:pPr>
            <w:r w:rsidRPr="003826B8">
              <w:rPr>
                <w:rFonts w:cs="Times New Roman"/>
                <w:lang w:val="ru-RU"/>
              </w:rPr>
              <w:lastRenderedPageBreak/>
              <w:t>В 2015 году БОУ РА «Институт повышения квалификации и профессиональной переподготовки работников образования Республики Алтай» проведены:</w:t>
            </w:r>
          </w:p>
          <w:p w:rsidR="002A3DAA" w:rsidRPr="003826B8" w:rsidRDefault="002A3DAA" w:rsidP="003826B8">
            <w:pPr>
              <w:pStyle w:val="Standard"/>
              <w:ind w:firstLine="708"/>
              <w:jc w:val="both"/>
              <w:rPr>
                <w:rFonts w:cs="Times New Roman"/>
                <w:lang w:val="ru-RU"/>
              </w:rPr>
            </w:pPr>
            <w:r w:rsidRPr="003826B8">
              <w:rPr>
                <w:rFonts w:cs="Times New Roman"/>
                <w:lang w:val="ru-RU"/>
              </w:rPr>
              <w:t>1.Курсы повышения квалификации:</w:t>
            </w:r>
          </w:p>
          <w:p w:rsidR="002A3DAA" w:rsidRPr="003826B8" w:rsidRDefault="002A3DAA" w:rsidP="003826B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826B8">
              <w:rPr>
                <w:rFonts w:cs="Times New Roman"/>
                <w:lang w:val="ru-RU"/>
              </w:rPr>
              <w:t>- с 19- 22 января 2015 года для тренеров-преподавателей детско-юношеских спортивных школ по теме «Совершенствование форм и методов спортивной тренировки», обучено 27 педагогов;</w:t>
            </w:r>
          </w:p>
          <w:p w:rsidR="002A3DAA" w:rsidRPr="003826B8" w:rsidRDefault="002A3DAA" w:rsidP="003826B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826B8">
              <w:rPr>
                <w:rFonts w:cs="Times New Roman"/>
                <w:lang w:val="ru-RU"/>
              </w:rPr>
              <w:t>- с 30 марта по 3 апреля 2015 года для тренеров-преподавателей курсы дистанционного обучения по теме «Рабочая программа педагога в соответствии с ФГОС», 1 педагог;</w:t>
            </w:r>
          </w:p>
          <w:p w:rsidR="002A3DAA" w:rsidRPr="003826B8" w:rsidRDefault="002A3DAA" w:rsidP="003826B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826B8">
              <w:rPr>
                <w:rFonts w:cs="Times New Roman"/>
                <w:lang w:val="ru-RU"/>
              </w:rPr>
              <w:t>- с 6 - 15 апреля 2015 года для педагогов дополнительного образования, руководителей и специалистов детских оздоровительных лагерей по теме «Летний отдых и оздоровление учащихся через создание профильных смен на базе пришкольных лагерей», обучено 23 педагога.</w:t>
            </w:r>
          </w:p>
          <w:p w:rsidR="00D13CC7" w:rsidRPr="003826B8" w:rsidRDefault="00D13CC7" w:rsidP="0038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- 25 сентября 2015 года представитель Республики Алтай, заведующая отделом ИКТ АУ ДО РА «Республиканский центр дополнительного образования», приняла участие во </w:t>
            </w:r>
            <w:r w:rsidRPr="003826B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Всероссийском форуме «От технического творчества к профессиональному самоопределению» в г. Челябинск.</w:t>
            </w:r>
          </w:p>
          <w:p w:rsidR="00D13CC7" w:rsidRPr="003826B8" w:rsidRDefault="00D13CC7" w:rsidP="003826B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826B8">
              <w:rPr>
                <w:lang w:val="ru-RU"/>
              </w:rPr>
              <w:t>- с</w:t>
            </w:r>
            <w:r w:rsidRPr="003826B8">
              <w:t xml:space="preserve"> 24 ноября по 4 декабря 2015 года ФГБОУ ВПО «Горно-Алтайский государственный университет» </w:t>
            </w:r>
            <w:r w:rsidRPr="003826B8">
              <w:rPr>
                <w:lang w:val="ru-RU"/>
              </w:rPr>
              <w:t>организовал проведение</w:t>
            </w:r>
            <w:r w:rsidRPr="003826B8">
              <w:t xml:space="preserve"> курс</w:t>
            </w:r>
            <w:r w:rsidRPr="003826B8">
              <w:rPr>
                <w:lang w:val="ru-RU"/>
              </w:rPr>
              <w:t>ов</w:t>
            </w:r>
            <w:r w:rsidRPr="003826B8">
              <w:t xml:space="preserve"> по обучению основам робототехники для педагогов дополнительного образования.</w:t>
            </w:r>
          </w:p>
          <w:p w:rsidR="002A3DAA" w:rsidRPr="003826B8" w:rsidRDefault="002A3DAA" w:rsidP="003826B8">
            <w:pPr>
              <w:pStyle w:val="Standard"/>
              <w:ind w:firstLine="708"/>
              <w:jc w:val="both"/>
              <w:rPr>
                <w:lang w:val="ru-RU"/>
              </w:rPr>
            </w:pPr>
            <w:r w:rsidRPr="003826B8">
              <w:rPr>
                <w:lang w:val="ru-RU"/>
              </w:rPr>
              <w:t>2. Курсы профессиональной переподготовки по теме «Дополнительное образование» (15 педагогов получили дипломы установленного образца 02 апреля 2015 года).</w:t>
            </w:r>
          </w:p>
          <w:p w:rsidR="002A3DAA" w:rsidRPr="003826B8" w:rsidRDefault="002A3DAA" w:rsidP="003826B8">
            <w:pPr>
              <w:pStyle w:val="Standard"/>
              <w:ind w:firstLine="708"/>
              <w:jc w:val="both"/>
              <w:rPr>
                <w:lang w:val="ru-RU"/>
              </w:rPr>
            </w:pPr>
            <w:r w:rsidRPr="003826B8">
              <w:rPr>
                <w:lang w:val="ru-RU"/>
              </w:rPr>
              <w:t>3. Организованы стажировки для педагогов дополнительного образования с 6-11 апреля 2015 года на базе АУ ДО РА «»Республиканский центр дополнительного образования», МБОУ «Центр детского творчества г. Горно-Алтайска», МБОУ «Центр детского творчества №1 г. Бийска», МБОУ «Майминская школа искусств». Стажировку прошли 50 педагогов.</w:t>
            </w:r>
          </w:p>
          <w:p w:rsidR="00F86FFA" w:rsidRPr="003826B8" w:rsidRDefault="00F86FFA" w:rsidP="003826B8">
            <w:pPr>
              <w:pStyle w:val="a6"/>
              <w:suppressAutoHyphens/>
              <w:spacing w:after="0" w:line="240" w:lineRule="auto"/>
              <w:ind w:left="0" w:firstLine="709"/>
              <w:jc w:val="both"/>
              <w:rPr>
                <w:rStyle w:val="c0"/>
                <w:rFonts w:ascii="Times New Roman" w:hAnsi="Times New Roman"/>
                <w:sz w:val="24"/>
                <w:szCs w:val="24"/>
                <w:lang w:eastAsia="ar-SA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Педагогические кадры детских школ искусств, детских музыкальных школ и детских художественных школ Республики Алтай, специализирующихся на работе с одаренными детьми, обучаются по программе курсов повышения квалификации на базе Бийского государственного музыкального колледжа, Алтайского государственного института культуры, Новосибирской консерватории им. М. Глинки.</w:t>
            </w:r>
          </w:p>
          <w:p w:rsidR="004E5C4C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ab/>
              <w:t>12 ноября 2015 года состоялся семинар – совещание преподавателей хореографии детских школ искусств, детских музыкальных школ по теме «Преподавание хореографии в образовательных организациях культуры и искусства Республики Алтай: проблемы и перспективы».</w:t>
            </w:r>
          </w:p>
          <w:p w:rsidR="001E7933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 период с 17 по 19 декабря 2015 года проведены курсы повышения квалификации для преподавателей хоровых дисциплин с участием преподавателей Бийского государственного музыкального колледжа, Новосибирской консерватории им. М. Глинки, молодежного хора МУК «Дом творческих союзов» г. Новокузнецка.</w:t>
            </w:r>
          </w:p>
        </w:tc>
      </w:tr>
      <w:tr w:rsidR="001E7933" w:rsidRPr="003826B8" w:rsidTr="00240E6D">
        <w:tc>
          <w:tcPr>
            <w:tcW w:w="959" w:type="dxa"/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1E7933" w:rsidRPr="003826B8" w:rsidRDefault="006E140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п.13 Проведение конкурсов профессионального мастерства с целью поддержки специалистов, работающих с одаренными детьми и молодёжью</w:t>
            </w:r>
          </w:p>
        </w:tc>
        <w:tc>
          <w:tcPr>
            <w:tcW w:w="6343" w:type="dxa"/>
          </w:tcPr>
          <w:p w:rsidR="004E5C4C" w:rsidRPr="003826B8" w:rsidRDefault="006E140A" w:rsidP="003826B8">
            <w:pPr>
              <w:suppressAutoHyphens/>
              <w:spacing w:after="0" w:line="240" w:lineRule="auto"/>
              <w:ind w:firstLine="743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 феврале 2015 году состоялись республиканские конкурсы педагогического мастерства: «Учитель года Республики Алтай - 2015», «Учитель алтайского языка Республики Алтай – 2015», «Учитель здоровья Республики Алтай – 2015», «Воспитатель года Республики Алтай - 2015», «Мастер года Республики Алтай – 2015», «Сердце отдаю детям Республики Алтай - 2015», «Самый «классный» классный Республики Алтай – 2015», «Я – Психолог Республики Алтай – 2015». Общее колич</w:t>
            </w:r>
            <w:r w:rsidR="00F86FFA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ество участников – 62 педагога.</w:t>
            </w:r>
          </w:p>
          <w:p w:rsidR="004E5C4C" w:rsidRPr="003826B8" w:rsidRDefault="006E140A" w:rsidP="003826B8">
            <w:pPr>
              <w:suppressAutoHyphens/>
              <w:spacing w:after="0" w:line="240" w:lineRule="auto"/>
              <w:ind w:firstLine="743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В 2015 году в Республике Алтай проведено 25 заочных конкурсов профессионального мастерства: «Творчество, традиции и современность», «Моя педагогическая инициатива», «Моя педагогическая находка», «Моя педагогическая копилка», «Лучший современный урок», «Авторская книга» и другие, охват порядки 250 человек. </w:t>
            </w:r>
          </w:p>
          <w:p w:rsidR="004E5C4C" w:rsidRPr="003826B8" w:rsidRDefault="006E140A" w:rsidP="003826B8">
            <w:pPr>
              <w:suppressAutoHyphens/>
              <w:spacing w:after="0" w:line="240" w:lineRule="auto"/>
              <w:ind w:firstLine="743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Конкурсы направлены на повышение профессиональной компетентности педагогов, развитие 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готовности к внедрению новых образовательных технологий, совершенствование инновационной деятельности и повышение качества образования; утверждение приоритетов образования в обществе. Главная цель конкурсов: выявление талантливых педагогических работников, их поддержка и поощрение; повышение престижа профессии педагога; распространение педагогического опыта лучших педагогов Республики Алтай. </w:t>
            </w:r>
          </w:p>
          <w:p w:rsidR="001E7933" w:rsidRPr="003826B8" w:rsidRDefault="006E140A" w:rsidP="003826B8">
            <w:pPr>
              <w:suppressAutoHyphens/>
              <w:spacing w:after="0" w:line="240" w:lineRule="auto"/>
              <w:ind w:firstLine="743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 период с 19 по 20 марта 2015 года в г. Горно-Алтайске состоялся ежегодный республиканский конкурс «Юные дарования» среди обучающихся детских школ искусств, в котором приняли участие 775 обучающихся, 65 преподавателей и 12 концертмейстеров из муниципальных образований Республики Алтай. Победители конкурса награждены дипломами и денежной премией, преподаватели отмечены специальными дипломами «За высокое педагогическое мастерство».</w:t>
            </w:r>
          </w:p>
        </w:tc>
      </w:tr>
      <w:tr w:rsidR="001E7933" w:rsidRPr="003826B8" w:rsidTr="00240E6D">
        <w:tc>
          <w:tcPr>
            <w:tcW w:w="959" w:type="dxa"/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1E7933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 14 Проведение федеральных конкурсных мероприятий для детей и молодёжи по технической, естественнонаучной, физкультурно-спортивной, художественной, туристско-краеведческой, социально-педагогической направленностям дополнительного образования</w:t>
            </w:r>
          </w:p>
        </w:tc>
        <w:tc>
          <w:tcPr>
            <w:tcW w:w="6343" w:type="dxa"/>
          </w:tcPr>
          <w:p w:rsidR="001E7933" w:rsidRPr="003826B8" w:rsidRDefault="001C74E1" w:rsidP="003826B8">
            <w:pPr>
              <w:suppressAutoHyphens/>
              <w:spacing w:after="0" w:line="240" w:lineRule="auto"/>
              <w:ind w:left="-108" w:firstLine="851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Обучающиеся Республики Алтай принимают активное участие в федеральных конкурсных мероприятий для детей и молодёжи по естественнонаучной, физкультурно-спортивной, художественной, туристско-краеведческой, социально-педагогической направленностям дополнительного образования. Наиболее значимые мероприятия:</w:t>
            </w:r>
          </w:p>
          <w:p w:rsidR="009A3603" w:rsidRPr="003826B8" w:rsidRDefault="009A3603" w:rsidP="003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- Всероссийские спортивные соревнования (игры) школьников «Президентские состязания», «Президентские спортивные игры»;</w:t>
            </w:r>
          </w:p>
          <w:p w:rsidR="009A3603" w:rsidRPr="003826B8" w:rsidRDefault="009A3603" w:rsidP="003826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26B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летняя спартакиада молодежи России 2015 года</w:t>
            </w:r>
            <w:r w:rsidRPr="003826B8">
              <w:rPr>
                <w:sz w:val="24"/>
                <w:szCs w:val="24"/>
              </w:rPr>
              <w:t>;</w:t>
            </w:r>
          </w:p>
          <w:p w:rsidR="009A3603" w:rsidRPr="003826B8" w:rsidRDefault="009A3603" w:rsidP="003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- Всероссийская олимпиада школьников;</w:t>
            </w:r>
          </w:p>
          <w:p w:rsidR="009A3603" w:rsidRPr="003826B8" w:rsidRDefault="009A3603" w:rsidP="003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- Всероссийского конкурса «Живая классика»;</w:t>
            </w:r>
          </w:p>
          <w:p w:rsidR="009A3603" w:rsidRPr="003826B8" w:rsidRDefault="009A3603" w:rsidP="003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3826B8">
              <w:rPr>
                <w:rFonts w:ascii="Times New Roman" w:hAnsi="Times New Roman"/>
                <w:bCs/>
                <w:sz w:val="24"/>
                <w:szCs w:val="24"/>
              </w:rPr>
              <w:t>исследовательских краеведческих работ учащихся</w:t>
            </w:r>
            <w:r w:rsidRPr="003826B8">
              <w:rPr>
                <w:rStyle w:val="apple-converted-space"/>
                <w:rFonts w:ascii="Lucida Sans Unicode" w:hAnsi="Lucida Sans Unicode" w:cs="Lucida Sans Unicode"/>
                <w:bCs/>
                <w:color w:val="1A2E33"/>
                <w:spacing w:val="15"/>
                <w:sz w:val="24"/>
                <w:szCs w:val="24"/>
                <w:shd w:val="clear" w:color="auto" w:fill="FCFDFD"/>
              </w:rPr>
              <w:t> 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«Отечество»;</w:t>
            </w:r>
          </w:p>
          <w:p w:rsidR="009A3603" w:rsidRPr="003826B8" w:rsidRDefault="009A3603" w:rsidP="003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>Межрегиональные соревнования «Школа безопасности – 2015».</w:t>
            </w:r>
          </w:p>
          <w:p w:rsidR="00D13CC7" w:rsidRPr="003826B8" w:rsidRDefault="009A3603" w:rsidP="003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- Всероссийские соревнования по конному троеборью</w:t>
            </w:r>
            <w:r w:rsidR="00D13CC7" w:rsidRPr="003826B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D13CC7" w:rsidRPr="003826B8" w:rsidRDefault="00D13CC7" w:rsidP="003826B8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С 25 по 28 октября 2015 года в III Всероссийском форуме «Будущие  интеллектуальные лидеры России» в г. Ярославль приняли участие победители «Тихоокеанской проектной школы»:</w:t>
            </w:r>
          </w:p>
          <w:p w:rsidR="00D13CC7" w:rsidRPr="003826B8" w:rsidRDefault="00D13CC7" w:rsidP="003826B8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- Бекенев Ирбизек, обучающийся 9 класса МБОУ «Онгудайская средняя общеобразовательная школа», проект «Линейка устройств, для людей с ограниченными возможностями слуха, облегчающее использование смартфонов»;</w:t>
            </w:r>
          </w:p>
          <w:p w:rsidR="009A3603" w:rsidRPr="003826B8" w:rsidRDefault="00D13CC7" w:rsidP="003826B8">
            <w:pPr>
              <w:pStyle w:val="a6"/>
              <w:spacing w:after="0" w:line="240" w:lineRule="auto"/>
              <w:ind w:left="0" w:firstLine="709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- Близнюк Александр, обучающийся 10 класса МБОУ «Гимназия №3 г. Горно-Алтайска», проект «Разработка прототипов системы управления роем подводных аппаратов».</w:t>
            </w:r>
          </w:p>
        </w:tc>
      </w:tr>
      <w:tr w:rsidR="001E7933" w:rsidRPr="003826B8" w:rsidTr="00240E6D">
        <w:tc>
          <w:tcPr>
            <w:tcW w:w="959" w:type="dxa"/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1E7933" w:rsidRPr="003826B8" w:rsidRDefault="00D13CC7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п.15 </w:t>
            </w:r>
            <w:r w:rsidR="00F86FFA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региональных конкурсных мероприятий для детей и молодёжи по </w:t>
            </w:r>
            <w:r w:rsidR="00F86FFA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технической, естественнонаучной, физкультурно-спортивной, художественной, туристско-краеведческой, социально-педагогической направленностям дополнительного образования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A5E48" w:rsidRPr="003826B8" w:rsidRDefault="00F86FFA" w:rsidP="003826B8">
            <w:pPr>
              <w:suppressAutoHyphens/>
              <w:spacing w:after="0" w:line="240" w:lineRule="auto"/>
              <w:ind w:left="34" w:firstLine="992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 ДО РА «Республиканский центр дополните</w:t>
            </w:r>
            <w:r w:rsidR="001C74E1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льного образования», БУ ДО РА «Республиканская с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пециализированная детско-юношеская спортивная школа», АУ ДО РА «Республиканский Центр туризма, отдыха и оздоровления» осуществляют 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координацию деятельности организаций дополнительного образования в Республике Алтай по курируемым направлениям, проводят региональные этапы всероссийских, международных олимпиад, конкурсов, соревнований, республиканские мероприятия, способствующие выявлению и развитию у обучающихся интеллектуальных и творческих способностей, способностей к занятиям физической культурой и спортом, интереса к научной деятельности, творческой деятельности, физкультурно-спортивной деятельности.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ind w:left="34" w:firstLine="992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В 2015 году АУ ДО РА «Республиканский Центр дополнительного образования» проведено около 92 массовых республиканских мероприятия творческой, интеллектуальной, естественнонаучной, технической, патриотической направленностей с охватом порядка </w:t>
            </w:r>
            <w:r w:rsidR="00007F1D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14417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детей. Среди них традиционные массовые мероприятия: 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региональный этап Всероссийской олимпиады школьников (498 участников, из них приняли участие в заключительном этапе Всероссийской олимпиады школьников – 4 человека); 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республиканский конкурс юных инспекторов дорожного движения «Безопасное колесо» (48 участников);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конкурсные отборы лауреатов единовременных денежных поощрений талантливым детям, молодежи, проявившим выдающиеся способности, и стипендий им. Л.В. Кокышева, П.Л. Казанцева, П.В. Кучияка, П.А. Елбаева (73 участника);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региональный конкурс «Юный исследователь природы Алтая» (50 участников);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региональный этап Всероссийского детского экологического форума «Зеленая планета» (125 участников);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Региональный этап Всероссийского конкурса «Я – гражданин России»;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республиканский конкурс «Ученик года» (24 участника); 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региональный конкурс-фестиваль театральных коллективов «Дети играют для детей» (180 участников);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региональный этап IV Всероссийского (III Международного) конкурса юных чтецов «Живая классика – 2015» (33 участника).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региональный открытый детский хореографический конкурс-фестиваль «Золотой арабеск» (171 участник);</w:t>
            </w:r>
          </w:p>
          <w:p w:rsidR="001C74E1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региональный этап  шахматного фестиваля «Белая л</w:t>
            </w:r>
            <w:r w:rsidR="001C74E1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адья» (95 участников) и другие.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АУ ДО РА «Республиканский Центр туризма, отдыха и оздоровления» проведено 12 республиканских массовых мероприятий туристско-спортивной, краеведческой направленностей, в которых приняли участие 1112 обучающихся республики: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Первенство Республики Алтай по спортивному ориентированию на лыжах (153 участника);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слёт юных экскурсоводов Республики Алтай (43 участника);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Первенство Республики Алтай по рафтингу среди 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юниоров (105 участников);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Первенство Республики Алтай по спортивному ориентированию бегом «Горная тропа – 2015» (154 участника);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Первенство Республики Алтай по спортивному ориентированию бегом «Золотая осень» (184 участника);</w:t>
            </w:r>
          </w:p>
          <w:p w:rsidR="00007F1D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республиканский заочный конкурс краеведческих поделок из природного материала «Сундук прошлых лет» и другие.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ind w:left="-108" w:firstLine="993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БУ ДО РА «Республиканская специализированная детско-юношеская спортивная школа» в 2015 году провела 34 спортивно-массовое мероприятия, в которых приняло участие 3134 обучающихся Республики Алтай. 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Наиболее значимые мероприятия: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региональный этап Всероссийских соревнований школьников «Президентские состязания» (80 обучающихся);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региональной этап Всероссийских игр школьников «Президентские спортивные игры» (260 обучающихся);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открытое Первенстве по дзюдо среди юношей и девушек 2001-2003 г.р. (129 обучающихся);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I этап VII летней Спартакиады учащихся России 2015 года, посвященной 70-й годовщине Победы в Великой Отечественной войне, по самбо среди юношей и девушек (162 обучающихся).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ab/>
              <w:t>Министерство культуры Республики Алтай  организовало проведение следующих мероприятий: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с 27 по 28 апреля 2015 года в Горно-Алтайске состоялся Республиканский хореографический конкурс-фестиваль, посвященный Международному Дню танца, Году литературы в Российской Федерации и 70-летию Победы в Великой Отечественной войне 1941-1945 гг;</w:t>
            </w:r>
          </w:p>
          <w:p w:rsidR="00F86FFA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с 18 по 20 июня 2015 года в культурно-спортивном центре «Межелик» МО «Улаганский район» прошел Международный Курултай сказителей, посвященный торжественному празднованию 150-летия добровольного вхождения 1, 2 Чуйских волостей в состав Российского государства и 90-летия со дня рождения выдающегося алтайского сказителя А.Г. Калкина;</w:t>
            </w:r>
          </w:p>
          <w:p w:rsidR="001E7933" w:rsidRPr="003826B8" w:rsidRDefault="00F86FF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с 9 по 12 июля 2015 года состоялся XIII Межрегиональный фестиваль русского народного творчества «Родники Алтая» в МО «Турочакский район», посвященный Году литературы в России и 70-й годовщине Победы в Великой Отечественной войне 1941-1945 гг.</w:t>
            </w:r>
          </w:p>
        </w:tc>
      </w:tr>
      <w:tr w:rsidR="001E7933" w:rsidRPr="003826B8" w:rsidTr="00240E6D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7933" w:rsidRPr="003826B8" w:rsidRDefault="00456120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п.18 Участие в международных соревнованиях и мероприятиях для детей и молодёжи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C6173A" w:rsidRPr="003826B8" w:rsidRDefault="00456120" w:rsidP="003826B8">
            <w:pPr>
              <w:suppressAutoHyphens/>
              <w:spacing w:after="0" w:line="240" w:lineRule="auto"/>
              <w:ind w:left="-108" w:firstLine="851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Обучающиеся Республики Алтай принимают участие и в международных соревнованиях и мероприятиях для детей и молодёжи</w:t>
            </w:r>
            <w:r w:rsidR="005F2A2F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6173A" w:rsidRPr="003826B8" w:rsidRDefault="00C6173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Открытая Международная научно-исследовательская конференция старшеклассников и студентов «Образование. Наука. Профессия» в г. Отрадный (2 призера);</w:t>
            </w:r>
          </w:p>
          <w:p w:rsidR="00C6173A" w:rsidRPr="003826B8" w:rsidRDefault="00C6173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="00007F1D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Международный фестиваль-конкурс музыкального творчества «Золотая струна»;</w:t>
            </w:r>
          </w:p>
          <w:p w:rsidR="00C6173A" w:rsidRPr="003826B8" w:rsidRDefault="00C6173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«Между строк» программа для российских и </w:t>
            </w: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американских школьников Университета Айовы (Юнеско);</w:t>
            </w:r>
          </w:p>
          <w:p w:rsidR="00C6173A" w:rsidRPr="003826B8" w:rsidRDefault="00C6173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Международный трансграничный конкурс детского творчества для учащихся Ассоциированных школ Юнеско «Белуха-священная гора»;</w:t>
            </w:r>
          </w:p>
          <w:p w:rsidR="00C6173A" w:rsidRPr="003826B8" w:rsidRDefault="00C6173A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Международный краеведческий конкурс учебно-исследовательских работ «Салют-Победа»</w:t>
            </w:r>
            <w:r w:rsidR="006041FC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 рамках «Года ветеранов Великой Отечественной войны 1941-1945 годов в Содружестве Независимых Государств»;</w:t>
            </w:r>
          </w:p>
          <w:p w:rsidR="001E7933" w:rsidRPr="003826B8" w:rsidRDefault="00840BC9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73A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27 обучающихся стали победителями международных конкурсов по иностранному языку и прошли годичное обучение в школах США (за весь период деятельности</w:t>
            </w:r>
            <w:r w:rsidR="00007F1D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БОУ РА «Республиканский классический лицей»</w:t>
            </w:r>
            <w:r w:rsidR="00C6173A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F2A2F"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F2A2F" w:rsidRPr="003826B8" w:rsidRDefault="005F2A2F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поездка группы детей (8 обучающихся МБОУ “Беш-Озекская СОШ”) по программе “Дети гор” во Францию; </w:t>
            </w:r>
          </w:p>
          <w:p w:rsidR="005F2A2F" w:rsidRPr="003826B8" w:rsidRDefault="005F2A2F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проведение на базе МБОУ «Беш-ОзекскаяСОШ» международного турнира по национальной игре Шатра с участием коллективов с Монголии, Казахстана, Киргизии;</w:t>
            </w:r>
          </w:p>
          <w:p w:rsidR="005F2A2F" w:rsidRPr="003826B8" w:rsidRDefault="005F2A2F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Международные конкурсы « BritishBbulldog», «Русский медвежонок» и др.</w:t>
            </w:r>
          </w:p>
        </w:tc>
      </w:tr>
      <w:tr w:rsidR="001E7933" w:rsidRPr="003826B8" w:rsidTr="00240E6D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7933" w:rsidRPr="003826B8" w:rsidRDefault="001E7933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7933" w:rsidRPr="003826B8" w:rsidRDefault="00AB389D" w:rsidP="003826B8">
            <w:pPr>
              <w:suppressAutoHyphens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826B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п.25 Формирование национального реестра именных стипендий, премий и грантов для одаренных детей и талантливой молодёжи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3826B8" w:rsidRPr="003826B8" w:rsidRDefault="003826B8" w:rsidP="00BC4A11">
            <w:pPr>
              <w:tabs>
                <w:tab w:val="left" w:pos="735"/>
              </w:tabs>
              <w:suppressAutoHyphens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выявление и развитие одарённых детей, реализацию их потенциальных возможностей, является одной из приоритетных задач в системе образования Республики Алтай.</w:t>
            </w:r>
          </w:p>
          <w:p w:rsidR="003826B8" w:rsidRPr="003826B8" w:rsidRDefault="003826B8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Республики Алтай от 02.09.2015 г. № 274 «Об учреждении денежных премий и поощрений талантливым и одаренным детям, молодежи, проявившим выдающиеся способности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 в 2015 году утверждены:</w:t>
            </w:r>
          </w:p>
          <w:p w:rsidR="003826B8" w:rsidRPr="003826B8" w:rsidRDefault="003826B8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- Порядок назначения единовременной денежной премии талантливым и одаренным детям, молодежи, проявившим выдающиеся способности;</w:t>
            </w:r>
          </w:p>
          <w:p w:rsidR="003826B8" w:rsidRPr="003826B8" w:rsidRDefault="003826B8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 xml:space="preserve">- Порядок назначения ежемесячных денежных поощрений имени Лазаря Васильевича Кокышева, имени Павла Лукича Казанцева, имени Прокопия Андреевича Елбаева, имени Павла Васильевича Кучияка талантливым и одаренным детям, молодежи, проявившим выдающиеся способности. </w:t>
            </w:r>
          </w:p>
          <w:p w:rsidR="003826B8" w:rsidRPr="003826B8" w:rsidRDefault="003826B8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На основании приказов Министерства образования и науки Республики Алтай от 16.09.2015 года № 1250,1251,1252 с 01.09.2015 года назначены выплаты:</w:t>
            </w:r>
          </w:p>
          <w:p w:rsidR="003826B8" w:rsidRDefault="003826B8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>1. Ежемесячное денежное поощрение имени Павла Лукича Казанцева в 2015 году получили 22 человека в размере 755 рублей (приказ Министерства образования и науки Республики Алтай от 16.09.2015 года № 1251).</w:t>
            </w:r>
          </w:p>
          <w:p w:rsidR="006B4CC2" w:rsidRDefault="006B4CC2" w:rsidP="006B4C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Ежемесячное денежное поощрение имени Лазаря Васильевича Кокышева в 2015 году получили </w:t>
            </w: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  <w:r w:rsidRPr="003826B8">
              <w:rPr>
                <w:rFonts w:ascii="Times New Roman" w:hAnsi="Times New Roman"/>
                <w:sz w:val="24"/>
                <w:szCs w:val="24"/>
              </w:rPr>
              <w:t xml:space="preserve"> в размере </w:t>
            </w:r>
            <w:r>
              <w:rPr>
                <w:rFonts w:ascii="Times New Roman" w:hAnsi="Times New Roman"/>
                <w:sz w:val="24"/>
                <w:szCs w:val="24"/>
              </w:rPr>
              <w:t>1150 рублей.</w:t>
            </w:r>
          </w:p>
          <w:p w:rsidR="003826B8" w:rsidRPr="003826B8" w:rsidRDefault="006B4CC2" w:rsidP="006B4C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26B8" w:rsidRPr="003826B8">
              <w:rPr>
                <w:rFonts w:ascii="Times New Roman" w:hAnsi="Times New Roman"/>
                <w:sz w:val="24"/>
                <w:szCs w:val="24"/>
              </w:rPr>
              <w:t>. Ежемесячное денежное поощрение имени Павла Васильевича Кучияка в 2015 году получили 12 человек в размере 1150 рублей (приказ Министерства образования и науки Республики Алтай от 16.09.2015 года № 1252).</w:t>
            </w:r>
          </w:p>
          <w:p w:rsidR="003826B8" w:rsidRPr="003826B8" w:rsidRDefault="006B4CC2" w:rsidP="00382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826B8" w:rsidRPr="003826B8">
              <w:rPr>
                <w:rFonts w:ascii="Times New Roman" w:hAnsi="Times New Roman"/>
                <w:sz w:val="24"/>
                <w:szCs w:val="24"/>
              </w:rPr>
              <w:t>. Ежемесячное денежное поощрение имени Прокопия Андреевича Елбаева в 2015 году получили 5 человек в размере 1000 рублей (приказ Министерства образования и науки Республики Алтай от 16.09.2015 года № 1250).</w:t>
            </w:r>
          </w:p>
          <w:p w:rsidR="001422E0" w:rsidRDefault="003826B8" w:rsidP="001422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B8">
              <w:rPr>
                <w:rFonts w:ascii="Times New Roman" w:hAnsi="Times New Roman"/>
                <w:sz w:val="24"/>
                <w:szCs w:val="24"/>
              </w:rPr>
              <w:tab/>
              <w:t>Распоряжением Главы Республики Алтай, Председателя Правительства Республики Алтай от 8 октября 2015 года № 513-р «Об утверждении списка на присуждение единовременной денежной премии талантливым и одаренным детям, молодежи, проявившим выдающиеся способности, в 2015 году» утвержден список обучающихся на получение единовременной денежной премии (Премия Главы) в составе 5 обучающихся Республики Алтай в размере 20 тыс. руб. за счет средств республиканского бюджета, на общую сумму 100 тыс. руб.</w:t>
            </w:r>
          </w:p>
          <w:p w:rsidR="001422E0" w:rsidRPr="001422E0" w:rsidRDefault="001422E0" w:rsidP="001422E0">
            <w:pPr>
              <w:tabs>
                <w:tab w:val="left" w:pos="0"/>
              </w:tabs>
              <w:spacing w:after="0" w:line="240" w:lineRule="auto"/>
              <w:ind w:firstLine="743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1422E0">
              <w:rPr>
                <w:rFonts w:ascii="Times New Roman" w:hAnsi="Times New Roman"/>
                <w:sz w:val="24"/>
                <w:szCs w:val="24"/>
              </w:rPr>
              <w:t>Указ Главы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Председателя Правительства Республики Алтай от 8 октября 2015 года № 274-у «О присуждении премии Главы Республики Алтай, Председателя Правительства Республики Алтай </w:t>
            </w:r>
            <w:r w:rsidR="006B4CC2">
              <w:rPr>
                <w:rFonts w:ascii="Times New Roman" w:hAnsi="Times New Roman"/>
                <w:sz w:val="24"/>
                <w:szCs w:val="24"/>
              </w:rPr>
              <w:t>для одаренных детей и талантливой молодёжи Республики Алтай за достижение в области культуры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B4CC2">
              <w:rPr>
                <w:rFonts w:ascii="Times New Roman" w:hAnsi="Times New Roman"/>
                <w:sz w:val="24"/>
                <w:szCs w:val="24"/>
              </w:rPr>
              <w:t xml:space="preserve"> (50 лауреатов с денежной премией в размере 20 00</w:t>
            </w:r>
            <w:r w:rsidR="005702ED">
              <w:rPr>
                <w:rFonts w:ascii="Times New Roman" w:hAnsi="Times New Roman"/>
                <w:sz w:val="24"/>
                <w:szCs w:val="24"/>
              </w:rPr>
              <w:t>0</w:t>
            </w:r>
            <w:r w:rsidR="006B4CC2">
              <w:rPr>
                <w:rFonts w:ascii="Times New Roman" w:hAnsi="Times New Roman"/>
                <w:sz w:val="24"/>
                <w:szCs w:val="24"/>
              </w:rPr>
              <w:t xml:space="preserve"> рублей).</w:t>
            </w:r>
          </w:p>
        </w:tc>
      </w:tr>
    </w:tbl>
    <w:p w:rsidR="002D31A5" w:rsidRPr="003826B8" w:rsidRDefault="002D31A5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Pr="003826B8" w:rsidRDefault="00926143" w:rsidP="003826B8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Default="00926143" w:rsidP="00240E6D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Default="00926143" w:rsidP="00240E6D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Default="00926143" w:rsidP="00240E6D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926143" w:rsidRDefault="00926143" w:rsidP="00240E6D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6B4CC2">
      <w:pPr>
        <w:suppressAutoHyphens/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3826B8" w:rsidRDefault="003826B8" w:rsidP="006B4CC2">
      <w:pPr>
        <w:suppressAutoHyphens/>
        <w:spacing w:after="0" w:line="240" w:lineRule="auto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0106FD" w:rsidRDefault="000106FD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0106FD" w:rsidRDefault="000106FD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0106FD" w:rsidRDefault="000106FD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0106FD" w:rsidRDefault="000106FD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BC4A11" w:rsidRDefault="00BC4A11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926143" w:rsidRPr="00D11D57" w:rsidRDefault="00926143" w:rsidP="00926143">
      <w:pPr>
        <w:suppressAutoHyphens/>
        <w:spacing w:after="0" w:line="240" w:lineRule="auto"/>
        <w:jc w:val="right"/>
        <w:rPr>
          <w:rStyle w:val="c0"/>
          <w:rFonts w:ascii="Times New Roman" w:hAnsi="Times New Roman"/>
          <w:color w:val="000000"/>
          <w:sz w:val="28"/>
          <w:szCs w:val="28"/>
        </w:rPr>
      </w:pPr>
      <w:r w:rsidRPr="00D11D57">
        <w:rPr>
          <w:rStyle w:val="c0"/>
          <w:rFonts w:ascii="Times New Roman" w:hAnsi="Times New Roman"/>
          <w:color w:val="000000"/>
          <w:sz w:val="28"/>
          <w:szCs w:val="28"/>
        </w:rPr>
        <w:t>Приложение № 2</w:t>
      </w:r>
    </w:p>
    <w:p w:rsidR="003826B8" w:rsidRDefault="003826B8" w:rsidP="00926143">
      <w:pPr>
        <w:suppressAutoHyphens/>
        <w:spacing w:after="0" w:line="240" w:lineRule="auto"/>
        <w:jc w:val="center"/>
        <w:rPr>
          <w:rStyle w:val="c0"/>
          <w:rFonts w:ascii="Times New Roman" w:hAnsi="Times New Roman"/>
          <w:color w:val="000000"/>
          <w:sz w:val="28"/>
          <w:szCs w:val="24"/>
        </w:rPr>
      </w:pPr>
    </w:p>
    <w:p w:rsidR="00926143" w:rsidRPr="00926143" w:rsidRDefault="00926143" w:rsidP="00926143">
      <w:pPr>
        <w:suppressAutoHyphens/>
        <w:spacing w:after="0" w:line="240" w:lineRule="auto"/>
        <w:jc w:val="center"/>
        <w:rPr>
          <w:rStyle w:val="c0"/>
          <w:rFonts w:ascii="Times New Roman" w:hAnsi="Times New Roman"/>
          <w:color w:val="000000"/>
          <w:sz w:val="28"/>
          <w:szCs w:val="24"/>
        </w:rPr>
      </w:pPr>
      <w:r w:rsidRPr="00926143">
        <w:rPr>
          <w:rStyle w:val="c0"/>
          <w:rFonts w:ascii="Times New Roman" w:hAnsi="Times New Roman"/>
          <w:color w:val="000000"/>
          <w:sz w:val="28"/>
          <w:szCs w:val="24"/>
        </w:rPr>
        <w:t>Показатели</w:t>
      </w:r>
    </w:p>
    <w:p w:rsidR="00926143" w:rsidRDefault="00926143" w:rsidP="00926143">
      <w:pPr>
        <w:suppressAutoHyphens/>
        <w:spacing w:after="0" w:line="240" w:lineRule="auto"/>
        <w:jc w:val="center"/>
        <w:rPr>
          <w:rStyle w:val="c0"/>
          <w:rFonts w:ascii="Times New Roman" w:hAnsi="Times New Roman"/>
          <w:color w:val="000000"/>
          <w:sz w:val="28"/>
          <w:szCs w:val="24"/>
        </w:rPr>
      </w:pPr>
      <w:r w:rsidRPr="00926143">
        <w:rPr>
          <w:rStyle w:val="c0"/>
          <w:rFonts w:ascii="Times New Roman" w:hAnsi="Times New Roman"/>
          <w:color w:val="000000"/>
          <w:sz w:val="28"/>
          <w:szCs w:val="24"/>
        </w:rPr>
        <w:t>Комплекса мер по реализации Концепции общенациональной системы выявления и развития молодых талантов на 2015-2020 годы</w:t>
      </w:r>
    </w:p>
    <w:p w:rsidR="00926143" w:rsidRDefault="00926143" w:rsidP="00926143">
      <w:pPr>
        <w:suppressAutoHyphens/>
        <w:spacing w:after="0" w:line="240" w:lineRule="auto"/>
        <w:jc w:val="center"/>
        <w:rPr>
          <w:rStyle w:val="c0"/>
          <w:rFonts w:ascii="Times New Roman" w:hAnsi="Times New Roman"/>
          <w:color w:val="000000"/>
          <w:sz w:val="28"/>
          <w:szCs w:val="24"/>
        </w:rPr>
      </w:pPr>
    </w:p>
    <w:tbl>
      <w:tblPr>
        <w:tblStyle w:val="af0"/>
        <w:tblW w:w="0" w:type="auto"/>
        <w:tblLook w:val="04A0"/>
      </w:tblPr>
      <w:tblGrid>
        <w:gridCol w:w="1526"/>
        <w:gridCol w:w="5042"/>
        <w:gridCol w:w="3285"/>
      </w:tblGrid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№ п</w:t>
            </w: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042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5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Количество премий для поддержки талантливой молодёжи науровнем субъектов Российской Федерации</w:t>
            </w:r>
          </w:p>
        </w:tc>
        <w:tc>
          <w:tcPr>
            <w:tcW w:w="3285" w:type="dxa"/>
          </w:tcPr>
          <w:p w:rsidR="00926143" w:rsidRPr="00391918" w:rsidRDefault="00394BA1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Охват детей в возрасте от 5 до 18 лет дополнительными общеобразовательными программами</w:t>
            </w:r>
          </w:p>
        </w:tc>
        <w:tc>
          <w:tcPr>
            <w:tcW w:w="3285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75%</w:t>
            </w:r>
            <w:bookmarkStart w:id="0" w:name="_GoBack"/>
            <w:bookmarkEnd w:id="0"/>
          </w:p>
        </w:tc>
      </w:tr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</w:t>
            </w:r>
            <w:r w:rsidR="00391918"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ости обучающихся по программам </w:t>
            </w:r>
            <w:r w:rsidR="00391918"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начального общего, основного общего и среднего общего образования (в процентах)</w:t>
            </w:r>
          </w:p>
        </w:tc>
        <w:tc>
          <w:tcPr>
            <w:tcW w:w="3285" w:type="dxa"/>
          </w:tcPr>
          <w:p w:rsidR="00926143" w:rsidRPr="000106FD" w:rsidRDefault="000106FD" w:rsidP="000106FD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106F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0106F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2" w:type="dxa"/>
          </w:tcPr>
          <w:p w:rsidR="00926143" w:rsidRPr="00391918" w:rsidRDefault="00391918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Численность талантливых детей, получивших поддержку в рамках проектов государственно-частного партнерства на региональном уровне (человек)</w:t>
            </w:r>
          </w:p>
        </w:tc>
        <w:tc>
          <w:tcPr>
            <w:tcW w:w="3285" w:type="dxa"/>
          </w:tcPr>
          <w:p w:rsidR="00926143" w:rsidRPr="00394BA1" w:rsidRDefault="00394BA1" w:rsidP="00394BA1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4BA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2" w:type="dxa"/>
          </w:tcPr>
          <w:p w:rsidR="00926143" w:rsidRPr="00391918" w:rsidRDefault="00391918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 в области работы с одаренными детьми, в общей численности педагогических работников на территории субъекта Российской Федерации (в процентах)</w:t>
            </w:r>
          </w:p>
        </w:tc>
        <w:tc>
          <w:tcPr>
            <w:tcW w:w="3285" w:type="dxa"/>
          </w:tcPr>
          <w:p w:rsidR="00926143" w:rsidRPr="00394BA1" w:rsidRDefault="00394BA1" w:rsidP="00394BA1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15,4%</w:t>
            </w:r>
          </w:p>
        </w:tc>
      </w:tr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2" w:type="dxa"/>
          </w:tcPr>
          <w:p w:rsidR="00926143" w:rsidRPr="00391918" w:rsidRDefault="00391918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Доля муниципальных образований, в которых функционируют центры по работе с одаренными детьми, в общем числе муниципальных образований (в процентах)</w:t>
            </w:r>
          </w:p>
        </w:tc>
        <w:tc>
          <w:tcPr>
            <w:tcW w:w="3285" w:type="dxa"/>
          </w:tcPr>
          <w:p w:rsidR="00926143" w:rsidRPr="00BC4A11" w:rsidRDefault="00BC4A11" w:rsidP="00BC4A11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C4A1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9%</w:t>
            </w:r>
          </w:p>
        </w:tc>
      </w:tr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2" w:type="dxa"/>
          </w:tcPr>
          <w:p w:rsidR="00926143" w:rsidRPr="00391918" w:rsidRDefault="00391918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Доля организаций среднего профессионального и высшего образования, организующих проведение национальных заочных школ и ежегодных сезонных школ для мотивированных школьников, в общем количестве (в процентах)</w:t>
            </w:r>
          </w:p>
        </w:tc>
        <w:tc>
          <w:tcPr>
            <w:tcW w:w="3285" w:type="dxa"/>
          </w:tcPr>
          <w:p w:rsidR="00926143" w:rsidRDefault="00926143" w:rsidP="00926143">
            <w:pPr>
              <w:suppressAutoHyphens/>
              <w:spacing w:after="0" w:line="240" w:lineRule="auto"/>
              <w:jc w:val="center"/>
              <w:rPr>
                <w:rStyle w:val="c0"/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926143" w:rsidRPr="00391918" w:rsidRDefault="00391918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профессиональных образовательных организациях</w:t>
            </w:r>
          </w:p>
        </w:tc>
        <w:tc>
          <w:tcPr>
            <w:tcW w:w="3285" w:type="dxa"/>
          </w:tcPr>
          <w:p w:rsidR="00926143" w:rsidRDefault="00BC4A11" w:rsidP="00BC4A11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  <w:tr w:rsidR="00926143" w:rsidTr="00926143">
        <w:tc>
          <w:tcPr>
            <w:tcW w:w="1526" w:type="dxa"/>
          </w:tcPr>
          <w:p w:rsidR="00926143" w:rsidRPr="00391918" w:rsidRDefault="00926143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926143" w:rsidRPr="00391918" w:rsidRDefault="00391918" w:rsidP="00391918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391918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образовательных организациях высшего образования</w:t>
            </w:r>
          </w:p>
        </w:tc>
        <w:tc>
          <w:tcPr>
            <w:tcW w:w="3285" w:type="dxa"/>
          </w:tcPr>
          <w:p w:rsidR="00926143" w:rsidRDefault="00BC4A11" w:rsidP="005702ED">
            <w:pPr>
              <w:suppressAutoHyphens/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</w:tbl>
    <w:p w:rsidR="00926143" w:rsidRPr="00926143" w:rsidRDefault="00926143" w:rsidP="00926143">
      <w:pPr>
        <w:suppressAutoHyphens/>
        <w:spacing w:after="0" w:line="240" w:lineRule="auto"/>
        <w:jc w:val="center"/>
        <w:rPr>
          <w:rStyle w:val="c0"/>
          <w:rFonts w:ascii="Times New Roman" w:hAnsi="Times New Roman"/>
          <w:color w:val="000000"/>
          <w:sz w:val="28"/>
          <w:szCs w:val="24"/>
        </w:rPr>
      </w:pPr>
    </w:p>
    <w:sectPr w:rsidR="00926143" w:rsidRPr="00926143" w:rsidSect="000106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03" w:rsidRDefault="00686D03" w:rsidP="00F64428">
      <w:pPr>
        <w:spacing w:after="0" w:line="240" w:lineRule="auto"/>
      </w:pPr>
      <w:r>
        <w:separator/>
      </w:r>
    </w:p>
  </w:endnote>
  <w:endnote w:type="continuationSeparator" w:id="1">
    <w:p w:rsidR="00686D03" w:rsidRDefault="00686D03" w:rsidP="00F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201" w:usb1="08070000" w:usb2="00000010" w:usb3="00000000" w:csb0="0002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03" w:rsidRDefault="00686D03" w:rsidP="00F64428">
      <w:pPr>
        <w:spacing w:after="0" w:line="240" w:lineRule="auto"/>
      </w:pPr>
      <w:r>
        <w:separator/>
      </w:r>
    </w:p>
  </w:footnote>
  <w:footnote w:type="continuationSeparator" w:id="1">
    <w:p w:rsidR="00686D03" w:rsidRDefault="00686D03" w:rsidP="00F6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C5C83"/>
    <w:multiLevelType w:val="hybridMultilevel"/>
    <w:tmpl w:val="BE181968"/>
    <w:lvl w:ilvl="0" w:tplc="87BE02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2245"/>
    <w:multiLevelType w:val="hybridMultilevel"/>
    <w:tmpl w:val="0D5C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0D00"/>
    <w:multiLevelType w:val="multilevel"/>
    <w:tmpl w:val="7A2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51566"/>
    <w:multiLevelType w:val="hybridMultilevel"/>
    <w:tmpl w:val="0B7CFF62"/>
    <w:lvl w:ilvl="0" w:tplc="5302E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821F9D"/>
    <w:multiLevelType w:val="hybridMultilevel"/>
    <w:tmpl w:val="5C1ACAA4"/>
    <w:lvl w:ilvl="0" w:tplc="25045E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5384"/>
    <w:multiLevelType w:val="hybridMultilevel"/>
    <w:tmpl w:val="F8349A18"/>
    <w:lvl w:ilvl="0" w:tplc="D9726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E62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6D5B7F"/>
    <w:multiLevelType w:val="hybridMultilevel"/>
    <w:tmpl w:val="887C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7571"/>
    <w:multiLevelType w:val="hybridMultilevel"/>
    <w:tmpl w:val="B48E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6EDE"/>
    <w:multiLevelType w:val="hybridMultilevel"/>
    <w:tmpl w:val="AAA07002"/>
    <w:lvl w:ilvl="0" w:tplc="E06E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97751"/>
    <w:multiLevelType w:val="hybridMultilevel"/>
    <w:tmpl w:val="E4E2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E28DD"/>
    <w:multiLevelType w:val="hybridMultilevel"/>
    <w:tmpl w:val="E5D6012A"/>
    <w:lvl w:ilvl="0" w:tplc="45E006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745717D"/>
    <w:multiLevelType w:val="hybridMultilevel"/>
    <w:tmpl w:val="5394C5B4"/>
    <w:lvl w:ilvl="0" w:tplc="5302E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962988"/>
    <w:multiLevelType w:val="hybridMultilevel"/>
    <w:tmpl w:val="3DF08C6E"/>
    <w:lvl w:ilvl="0" w:tplc="D95C19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471517"/>
    <w:multiLevelType w:val="hybridMultilevel"/>
    <w:tmpl w:val="0B7CFF62"/>
    <w:lvl w:ilvl="0" w:tplc="5302E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B24"/>
    <w:rsid w:val="00000A4D"/>
    <w:rsid w:val="00000D56"/>
    <w:rsid w:val="00001C35"/>
    <w:rsid w:val="00004C20"/>
    <w:rsid w:val="00007F1D"/>
    <w:rsid w:val="000106FD"/>
    <w:rsid w:val="00010C9C"/>
    <w:rsid w:val="00011995"/>
    <w:rsid w:val="000132D6"/>
    <w:rsid w:val="00014CE7"/>
    <w:rsid w:val="00016088"/>
    <w:rsid w:val="00017DF6"/>
    <w:rsid w:val="00020A84"/>
    <w:rsid w:val="00023CA2"/>
    <w:rsid w:val="000257B3"/>
    <w:rsid w:val="0002772F"/>
    <w:rsid w:val="00032E28"/>
    <w:rsid w:val="00040D6D"/>
    <w:rsid w:val="00040EC3"/>
    <w:rsid w:val="00041AD0"/>
    <w:rsid w:val="00042487"/>
    <w:rsid w:val="00045E0F"/>
    <w:rsid w:val="00047BE5"/>
    <w:rsid w:val="0005394C"/>
    <w:rsid w:val="00055725"/>
    <w:rsid w:val="00055AD6"/>
    <w:rsid w:val="00056343"/>
    <w:rsid w:val="00062DEC"/>
    <w:rsid w:val="00063D56"/>
    <w:rsid w:val="0006521C"/>
    <w:rsid w:val="00067910"/>
    <w:rsid w:val="00072B33"/>
    <w:rsid w:val="00083B68"/>
    <w:rsid w:val="00084067"/>
    <w:rsid w:val="00084EB5"/>
    <w:rsid w:val="000867FB"/>
    <w:rsid w:val="00086CC5"/>
    <w:rsid w:val="00090A32"/>
    <w:rsid w:val="00093F33"/>
    <w:rsid w:val="0009438F"/>
    <w:rsid w:val="000952E1"/>
    <w:rsid w:val="00097238"/>
    <w:rsid w:val="0009785A"/>
    <w:rsid w:val="00097D5C"/>
    <w:rsid w:val="000A2326"/>
    <w:rsid w:val="000A32AF"/>
    <w:rsid w:val="000A4409"/>
    <w:rsid w:val="000A53AE"/>
    <w:rsid w:val="000A5BF7"/>
    <w:rsid w:val="000A7C60"/>
    <w:rsid w:val="000B2A78"/>
    <w:rsid w:val="000B3224"/>
    <w:rsid w:val="000C0B63"/>
    <w:rsid w:val="000C2902"/>
    <w:rsid w:val="000C65F4"/>
    <w:rsid w:val="000C7000"/>
    <w:rsid w:val="000C749A"/>
    <w:rsid w:val="000C7600"/>
    <w:rsid w:val="000D18C6"/>
    <w:rsid w:val="000D40B1"/>
    <w:rsid w:val="000D4E88"/>
    <w:rsid w:val="000D51BA"/>
    <w:rsid w:val="000D655A"/>
    <w:rsid w:val="000D7467"/>
    <w:rsid w:val="000E2F53"/>
    <w:rsid w:val="000E5F76"/>
    <w:rsid w:val="000E7C65"/>
    <w:rsid w:val="000F0FEF"/>
    <w:rsid w:val="000F11F0"/>
    <w:rsid w:val="001007A3"/>
    <w:rsid w:val="00104E88"/>
    <w:rsid w:val="00107419"/>
    <w:rsid w:val="001074EB"/>
    <w:rsid w:val="00112BD3"/>
    <w:rsid w:val="00112BDE"/>
    <w:rsid w:val="0011301B"/>
    <w:rsid w:val="00113348"/>
    <w:rsid w:val="00113E84"/>
    <w:rsid w:val="001171DE"/>
    <w:rsid w:val="0012023C"/>
    <w:rsid w:val="00120A31"/>
    <w:rsid w:val="0012255D"/>
    <w:rsid w:val="00123108"/>
    <w:rsid w:val="001247B8"/>
    <w:rsid w:val="00125080"/>
    <w:rsid w:val="00125F7B"/>
    <w:rsid w:val="001271E1"/>
    <w:rsid w:val="00130AF6"/>
    <w:rsid w:val="001314A7"/>
    <w:rsid w:val="00136483"/>
    <w:rsid w:val="001371DB"/>
    <w:rsid w:val="001422E0"/>
    <w:rsid w:val="001424D1"/>
    <w:rsid w:val="00142BC6"/>
    <w:rsid w:val="001446A0"/>
    <w:rsid w:val="0014493A"/>
    <w:rsid w:val="001458CB"/>
    <w:rsid w:val="00146E37"/>
    <w:rsid w:val="00150C36"/>
    <w:rsid w:val="00152E1A"/>
    <w:rsid w:val="001538D2"/>
    <w:rsid w:val="00155B6C"/>
    <w:rsid w:val="001573F4"/>
    <w:rsid w:val="00162025"/>
    <w:rsid w:val="00162076"/>
    <w:rsid w:val="00162B20"/>
    <w:rsid w:val="0016307C"/>
    <w:rsid w:val="001715C0"/>
    <w:rsid w:val="00172CBB"/>
    <w:rsid w:val="001775FC"/>
    <w:rsid w:val="00177C19"/>
    <w:rsid w:val="001826E6"/>
    <w:rsid w:val="00184E53"/>
    <w:rsid w:val="0018629A"/>
    <w:rsid w:val="00187ECC"/>
    <w:rsid w:val="001900D8"/>
    <w:rsid w:val="00194D97"/>
    <w:rsid w:val="00195660"/>
    <w:rsid w:val="001A011A"/>
    <w:rsid w:val="001A06C8"/>
    <w:rsid w:val="001A0CEB"/>
    <w:rsid w:val="001A15AA"/>
    <w:rsid w:val="001A44EF"/>
    <w:rsid w:val="001A5BFB"/>
    <w:rsid w:val="001B067A"/>
    <w:rsid w:val="001B1349"/>
    <w:rsid w:val="001B5776"/>
    <w:rsid w:val="001B6D5B"/>
    <w:rsid w:val="001B74E1"/>
    <w:rsid w:val="001B7BFB"/>
    <w:rsid w:val="001C4464"/>
    <w:rsid w:val="001C74E1"/>
    <w:rsid w:val="001D06B2"/>
    <w:rsid w:val="001D0ABC"/>
    <w:rsid w:val="001D1FC8"/>
    <w:rsid w:val="001D2691"/>
    <w:rsid w:val="001D4E79"/>
    <w:rsid w:val="001D7DBE"/>
    <w:rsid w:val="001E158F"/>
    <w:rsid w:val="001E30FC"/>
    <w:rsid w:val="001E5AAA"/>
    <w:rsid w:val="001E7933"/>
    <w:rsid w:val="001F04A8"/>
    <w:rsid w:val="001F1010"/>
    <w:rsid w:val="001F30A0"/>
    <w:rsid w:val="001F4DF7"/>
    <w:rsid w:val="001F5332"/>
    <w:rsid w:val="00202DA6"/>
    <w:rsid w:val="00203C9F"/>
    <w:rsid w:val="002048BB"/>
    <w:rsid w:val="00206D7D"/>
    <w:rsid w:val="002129D0"/>
    <w:rsid w:val="00213DA1"/>
    <w:rsid w:val="002169E4"/>
    <w:rsid w:val="002200A6"/>
    <w:rsid w:val="00220B80"/>
    <w:rsid w:val="00222FDA"/>
    <w:rsid w:val="002233DF"/>
    <w:rsid w:val="0022578C"/>
    <w:rsid w:val="002259E1"/>
    <w:rsid w:val="002272C6"/>
    <w:rsid w:val="002366C2"/>
    <w:rsid w:val="002408F9"/>
    <w:rsid w:val="0024093C"/>
    <w:rsid w:val="00240E6D"/>
    <w:rsid w:val="00243FB6"/>
    <w:rsid w:val="00246480"/>
    <w:rsid w:val="002477A1"/>
    <w:rsid w:val="0025475C"/>
    <w:rsid w:val="00262364"/>
    <w:rsid w:val="00264E63"/>
    <w:rsid w:val="002664FF"/>
    <w:rsid w:val="00267734"/>
    <w:rsid w:val="00270461"/>
    <w:rsid w:val="00271034"/>
    <w:rsid w:val="00271BBD"/>
    <w:rsid w:val="002750AB"/>
    <w:rsid w:val="002756E0"/>
    <w:rsid w:val="002802B1"/>
    <w:rsid w:val="002803FA"/>
    <w:rsid w:val="0028147D"/>
    <w:rsid w:val="00282B63"/>
    <w:rsid w:val="00283A48"/>
    <w:rsid w:val="002845E5"/>
    <w:rsid w:val="00287D41"/>
    <w:rsid w:val="00293BB1"/>
    <w:rsid w:val="002950DE"/>
    <w:rsid w:val="002968FE"/>
    <w:rsid w:val="0029783C"/>
    <w:rsid w:val="00297FD5"/>
    <w:rsid w:val="002A32DF"/>
    <w:rsid w:val="002A3DAA"/>
    <w:rsid w:val="002B1A3A"/>
    <w:rsid w:val="002B42F0"/>
    <w:rsid w:val="002B4A9F"/>
    <w:rsid w:val="002C1430"/>
    <w:rsid w:val="002C4612"/>
    <w:rsid w:val="002C6579"/>
    <w:rsid w:val="002C774F"/>
    <w:rsid w:val="002D0646"/>
    <w:rsid w:val="002D078C"/>
    <w:rsid w:val="002D1A8D"/>
    <w:rsid w:val="002D2EA4"/>
    <w:rsid w:val="002D31A5"/>
    <w:rsid w:val="002D4CEC"/>
    <w:rsid w:val="002D54B5"/>
    <w:rsid w:val="002D63C8"/>
    <w:rsid w:val="002E0C11"/>
    <w:rsid w:val="002E1B06"/>
    <w:rsid w:val="002E4286"/>
    <w:rsid w:val="002E64D4"/>
    <w:rsid w:val="002E6572"/>
    <w:rsid w:val="002F4C28"/>
    <w:rsid w:val="00304AD8"/>
    <w:rsid w:val="003072C3"/>
    <w:rsid w:val="00311767"/>
    <w:rsid w:val="003204D2"/>
    <w:rsid w:val="003207E8"/>
    <w:rsid w:val="00321102"/>
    <w:rsid w:val="00323AEE"/>
    <w:rsid w:val="00325CEC"/>
    <w:rsid w:val="00337EE3"/>
    <w:rsid w:val="00342FC6"/>
    <w:rsid w:val="003433AF"/>
    <w:rsid w:val="003461C0"/>
    <w:rsid w:val="00347374"/>
    <w:rsid w:val="003513E4"/>
    <w:rsid w:val="00362A3A"/>
    <w:rsid w:val="00363EFD"/>
    <w:rsid w:val="00366B68"/>
    <w:rsid w:val="00367A3D"/>
    <w:rsid w:val="00367C06"/>
    <w:rsid w:val="00370E85"/>
    <w:rsid w:val="0037443F"/>
    <w:rsid w:val="003767A8"/>
    <w:rsid w:val="00377271"/>
    <w:rsid w:val="00377703"/>
    <w:rsid w:val="00377D0D"/>
    <w:rsid w:val="003826B8"/>
    <w:rsid w:val="003848B8"/>
    <w:rsid w:val="00387AF7"/>
    <w:rsid w:val="003905B6"/>
    <w:rsid w:val="003911F7"/>
    <w:rsid w:val="00391918"/>
    <w:rsid w:val="00392B39"/>
    <w:rsid w:val="00394BA1"/>
    <w:rsid w:val="00397800"/>
    <w:rsid w:val="003A1E4C"/>
    <w:rsid w:val="003A5F68"/>
    <w:rsid w:val="003A6DB0"/>
    <w:rsid w:val="003B1711"/>
    <w:rsid w:val="003B6053"/>
    <w:rsid w:val="003B6EA2"/>
    <w:rsid w:val="003B7D26"/>
    <w:rsid w:val="003B7F29"/>
    <w:rsid w:val="003C54FA"/>
    <w:rsid w:val="003D21B5"/>
    <w:rsid w:val="003D479F"/>
    <w:rsid w:val="003D6B0A"/>
    <w:rsid w:val="003E0A0F"/>
    <w:rsid w:val="003E48DD"/>
    <w:rsid w:val="003E5D71"/>
    <w:rsid w:val="003E732D"/>
    <w:rsid w:val="003F08C1"/>
    <w:rsid w:val="003F73D5"/>
    <w:rsid w:val="004061DC"/>
    <w:rsid w:val="004070C4"/>
    <w:rsid w:val="004077C9"/>
    <w:rsid w:val="00407821"/>
    <w:rsid w:val="004111EB"/>
    <w:rsid w:val="00414A90"/>
    <w:rsid w:val="00415AC6"/>
    <w:rsid w:val="00415C41"/>
    <w:rsid w:val="00420CED"/>
    <w:rsid w:val="004212E7"/>
    <w:rsid w:val="004235C7"/>
    <w:rsid w:val="004242C9"/>
    <w:rsid w:val="00424353"/>
    <w:rsid w:val="004245E2"/>
    <w:rsid w:val="004309D9"/>
    <w:rsid w:val="00431C69"/>
    <w:rsid w:val="004352C4"/>
    <w:rsid w:val="00437125"/>
    <w:rsid w:val="00440EFB"/>
    <w:rsid w:val="00442BC8"/>
    <w:rsid w:val="00444893"/>
    <w:rsid w:val="00444A79"/>
    <w:rsid w:val="00444B88"/>
    <w:rsid w:val="0045037E"/>
    <w:rsid w:val="00451FFC"/>
    <w:rsid w:val="004525D7"/>
    <w:rsid w:val="0045323E"/>
    <w:rsid w:val="00453721"/>
    <w:rsid w:val="00456120"/>
    <w:rsid w:val="00461A59"/>
    <w:rsid w:val="00462082"/>
    <w:rsid w:val="00462F28"/>
    <w:rsid w:val="004653A3"/>
    <w:rsid w:val="00470CE0"/>
    <w:rsid w:val="00471AF5"/>
    <w:rsid w:val="00471DC9"/>
    <w:rsid w:val="0047563D"/>
    <w:rsid w:val="004760BB"/>
    <w:rsid w:val="004818FC"/>
    <w:rsid w:val="00486D02"/>
    <w:rsid w:val="00490907"/>
    <w:rsid w:val="00491B1C"/>
    <w:rsid w:val="00492722"/>
    <w:rsid w:val="004949A3"/>
    <w:rsid w:val="00495C42"/>
    <w:rsid w:val="004A2F6E"/>
    <w:rsid w:val="004A336D"/>
    <w:rsid w:val="004A3CF5"/>
    <w:rsid w:val="004A53F1"/>
    <w:rsid w:val="004A7D7B"/>
    <w:rsid w:val="004B020C"/>
    <w:rsid w:val="004B373F"/>
    <w:rsid w:val="004B4304"/>
    <w:rsid w:val="004B4A8E"/>
    <w:rsid w:val="004B5577"/>
    <w:rsid w:val="004C1D8F"/>
    <w:rsid w:val="004C339B"/>
    <w:rsid w:val="004C405C"/>
    <w:rsid w:val="004C5591"/>
    <w:rsid w:val="004D1E51"/>
    <w:rsid w:val="004D6C23"/>
    <w:rsid w:val="004E0800"/>
    <w:rsid w:val="004E27CF"/>
    <w:rsid w:val="004E5C4C"/>
    <w:rsid w:val="004E645A"/>
    <w:rsid w:val="004E6506"/>
    <w:rsid w:val="004E76D6"/>
    <w:rsid w:val="004F0584"/>
    <w:rsid w:val="004F0F5D"/>
    <w:rsid w:val="004F25F0"/>
    <w:rsid w:val="004F3025"/>
    <w:rsid w:val="005010F3"/>
    <w:rsid w:val="00503096"/>
    <w:rsid w:val="00503A47"/>
    <w:rsid w:val="00505799"/>
    <w:rsid w:val="00510ECA"/>
    <w:rsid w:val="00513DB8"/>
    <w:rsid w:val="00514904"/>
    <w:rsid w:val="00514975"/>
    <w:rsid w:val="00514DB7"/>
    <w:rsid w:val="00514F62"/>
    <w:rsid w:val="005155A5"/>
    <w:rsid w:val="00516620"/>
    <w:rsid w:val="005178CA"/>
    <w:rsid w:val="005206DE"/>
    <w:rsid w:val="005208B3"/>
    <w:rsid w:val="005226B6"/>
    <w:rsid w:val="00523998"/>
    <w:rsid w:val="00523DB2"/>
    <w:rsid w:val="00524053"/>
    <w:rsid w:val="0052796C"/>
    <w:rsid w:val="00530077"/>
    <w:rsid w:val="00532BE3"/>
    <w:rsid w:val="00535385"/>
    <w:rsid w:val="005410E4"/>
    <w:rsid w:val="00541386"/>
    <w:rsid w:val="00542572"/>
    <w:rsid w:val="0054399D"/>
    <w:rsid w:val="00544186"/>
    <w:rsid w:val="00545C9B"/>
    <w:rsid w:val="00550374"/>
    <w:rsid w:val="00550AEF"/>
    <w:rsid w:val="0055524D"/>
    <w:rsid w:val="00556E98"/>
    <w:rsid w:val="00560970"/>
    <w:rsid w:val="00564C94"/>
    <w:rsid w:val="00565ABA"/>
    <w:rsid w:val="0056675F"/>
    <w:rsid w:val="00567F83"/>
    <w:rsid w:val="005702ED"/>
    <w:rsid w:val="00570353"/>
    <w:rsid w:val="00570633"/>
    <w:rsid w:val="00570A92"/>
    <w:rsid w:val="00572912"/>
    <w:rsid w:val="005756E7"/>
    <w:rsid w:val="005853B9"/>
    <w:rsid w:val="005860DB"/>
    <w:rsid w:val="005868BE"/>
    <w:rsid w:val="00590538"/>
    <w:rsid w:val="0059121F"/>
    <w:rsid w:val="0059247A"/>
    <w:rsid w:val="005942D1"/>
    <w:rsid w:val="00594D0E"/>
    <w:rsid w:val="00597CBD"/>
    <w:rsid w:val="005A027B"/>
    <w:rsid w:val="005A6D4D"/>
    <w:rsid w:val="005B0997"/>
    <w:rsid w:val="005B1B2D"/>
    <w:rsid w:val="005B1B63"/>
    <w:rsid w:val="005C47E3"/>
    <w:rsid w:val="005C7F54"/>
    <w:rsid w:val="005D010B"/>
    <w:rsid w:val="005D1767"/>
    <w:rsid w:val="005D1BAF"/>
    <w:rsid w:val="005D7EC1"/>
    <w:rsid w:val="005E10E3"/>
    <w:rsid w:val="005E2055"/>
    <w:rsid w:val="005E44DA"/>
    <w:rsid w:val="005E5855"/>
    <w:rsid w:val="005E7D03"/>
    <w:rsid w:val="005F2A2F"/>
    <w:rsid w:val="005F3D8E"/>
    <w:rsid w:val="005F44B9"/>
    <w:rsid w:val="005F7414"/>
    <w:rsid w:val="005F78D6"/>
    <w:rsid w:val="005F7E25"/>
    <w:rsid w:val="00603985"/>
    <w:rsid w:val="006041FC"/>
    <w:rsid w:val="00604F28"/>
    <w:rsid w:val="00604F40"/>
    <w:rsid w:val="006050C3"/>
    <w:rsid w:val="00611EF0"/>
    <w:rsid w:val="00615F6B"/>
    <w:rsid w:val="00617838"/>
    <w:rsid w:val="00620B21"/>
    <w:rsid w:val="006216F3"/>
    <w:rsid w:val="006222AC"/>
    <w:rsid w:val="00623157"/>
    <w:rsid w:val="00624E17"/>
    <w:rsid w:val="00630BB9"/>
    <w:rsid w:val="006319F7"/>
    <w:rsid w:val="00631CD9"/>
    <w:rsid w:val="00633937"/>
    <w:rsid w:val="00633EFE"/>
    <w:rsid w:val="00634E0E"/>
    <w:rsid w:val="00634F0A"/>
    <w:rsid w:val="00637625"/>
    <w:rsid w:val="0064142B"/>
    <w:rsid w:val="00641710"/>
    <w:rsid w:val="006423E3"/>
    <w:rsid w:val="006474F8"/>
    <w:rsid w:val="006540EB"/>
    <w:rsid w:val="006636A5"/>
    <w:rsid w:val="00663E85"/>
    <w:rsid w:val="00664888"/>
    <w:rsid w:val="00666FAD"/>
    <w:rsid w:val="00667F9A"/>
    <w:rsid w:val="006708EC"/>
    <w:rsid w:val="006712B4"/>
    <w:rsid w:val="0067357D"/>
    <w:rsid w:val="006747C7"/>
    <w:rsid w:val="00674E56"/>
    <w:rsid w:val="00675BCC"/>
    <w:rsid w:val="0067785F"/>
    <w:rsid w:val="00684227"/>
    <w:rsid w:val="00686D03"/>
    <w:rsid w:val="006923D3"/>
    <w:rsid w:val="006A0A2F"/>
    <w:rsid w:val="006A14E0"/>
    <w:rsid w:val="006A2155"/>
    <w:rsid w:val="006A79D8"/>
    <w:rsid w:val="006B06A8"/>
    <w:rsid w:val="006B4CC2"/>
    <w:rsid w:val="006C0F33"/>
    <w:rsid w:val="006C4C47"/>
    <w:rsid w:val="006C4F4C"/>
    <w:rsid w:val="006C59E4"/>
    <w:rsid w:val="006C5B71"/>
    <w:rsid w:val="006C7B66"/>
    <w:rsid w:val="006D0D7D"/>
    <w:rsid w:val="006D1D69"/>
    <w:rsid w:val="006D26E9"/>
    <w:rsid w:val="006D2CB2"/>
    <w:rsid w:val="006D2DC9"/>
    <w:rsid w:val="006D5BE3"/>
    <w:rsid w:val="006D67F7"/>
    <w:rsid w:val="006D6B9E"/>
    <w:rsid w:val="006E0F46"/>
    <w:rsid w:val="006E124E"/>
    <w:rsid w:val="006E13C7"/>
    <w:rsid w:val="006E140A"/>
    <w:rsid w:val="006E31DD"/>
    <w:rsid w:val="006E45B1"/>
    <w:rsid w:val="006F023F"/>
    <w:rsid w:val="006F29FE"/>
    <w:rsid w:val="006F2A8A"/>
    <w:rsid w:val="006F2FFA"/>
    <w:rsid w:val="006F398B"/>
    <w:rsid w:val="006F3CFE"/>
    <w:rsid w:val="006F5BD2"/>
    <w:rsid w:val="00700C85"/>
    <w:rsid w:val="007065B4"/>
    <w:rsid w:val="00707BE1"/>
    <w:rsid w:val="0071429F"/>
    <w:rsid w:val="00717952"/>
    <w:rsid w:val="00726C2C"/>
    <w:rsid w:val="00731363"/>
    <w:rsid w:val="00731630"/>
    <w:rsid w:val="0073594C"/>
    <w:rsid w:val="00740CE6"/>
    <w:rsid w:val="007418F3"/>
    <w:rsid w:val="00747B67"/>
    <w:rsid w:val="00750380"/>
    <w:rsid w:val="00750AC3"/>
    <w:rsid w:val="00752C45"/>
    <w:rsid w:val="00753ACA"/>
    <w:rsid w:val="00754ADD"/>
    <w:rsid w:val="00755467"/>
    <w:rsid w:val="0075792C"/>
    <w:rsid w:val="007610A5"/>
    <w:rsid w:val="007658A7"/>
    <w:rsid w:val="007664D9"/>
    <w:rsid w:val="007719CA"/>
    <w:rsid w:val="0077255F"/>
    <w:rsid w:val="00776B10"/>
    <w:rsid w:val="0078049D"/>
    <w:rsid w:val="007828F9"/>
    <w:rsid w:val="00782FC5"/>
    <w:rsid w:val="00783131"/>
    <w:rsid w:val="0078313E"/>
    <w:rsid w:val="00784015"/>
    <w:rsid w:val="00784F2E"/>
    <w:rsid w:val="007857F1"/>
    <w:rsid w:val="00792E5A"/>
    <w:rsid w:val="00796725"/>
    <w:rsid w:val="007A07F3"/>
    <w:rsid w:val="007A118E"/>
    <w:rsid w:val="007A29C5"/>
    <w:rsid w:val="007A38FA"/>
    <w:rsid w:val="007A3DA8"/>
    <w:rsid w:val="007A69F3"/>
    <w:rsid w:val="007B0ACC"/>
    <w:rsid w:val="007B26C2"/>
    <w:rsid w:val="007B4947"/>
    <w:rsid w:val="007B5EEA"/>
    <w:rsid w:val="007B7AFF"/>
    <w:rsid w:val="007B7C09"/>
    <w:rsid w:val="007C478D"/>
    <w:rsid w:val="007C659E"/>
    <w:rsid w:val="007C7426"/>
    <w:rsid w:val="007D07A0"/>
    <w:rsid w:val="007D210F"/>
    <w:rsid w:val="007D43D5"/>
    <w:rsid w:val="007D5195"/>
    <w:rsid w:val="007E0838"/>
    <w:rsid w:val="007E164A"/>
    <w:rsid w:val="007E68FA"/>
    <w:rsid w:val="007F0AC4"/>
    <w:rsid w:val="007F1C60"/>
    <w:rsid w:val="007F2594"/>
    <w:rsid w:val="007F2D3D"/>
    <w:rsid w:val="008042F8"/>
    <w:rsid w:val="00805F0B"/>
    <w:rsid w:val="00807AD1"/>
    <w:rsid w:val="0081017E"/>
    <w:rsid w:val="008102A1"/>
    <w:rsid w:val="00812C9C"/>
    <w:rsid w:val="00812F63"/>
    <w:rsid w:val="008139E1"/>
    <w:rsid w:val="008236DA"/>
    <w:rsid w:val="0082783F"/>
    <w:rsid w:val="00827FE5"/>
    <w:rsid w:val="008322D2"/>
    <w:rsid w:val="00832859"/>
    <w:rsid w:val="00832E58"/>
    <w:rsid w:val="008367DA"/>
    <w:rsid w:val="00837939"/>
    <w:rsid w:val="00837F42"/>
    <w:rsid w:val="00840A41"/>
    <w:rsid w:val="00840BC9"/>
    <w:rsid w:val="008410C8"/>
    <w:rsid w:val="00842F1C"/>
    <w:rsid w:val="00845A18"/>
    <w:rsid w:val="00845E85"/>
    <w:rsid w:val="00846589"/>
    <w:rsid w:val="00846F1B"/>
    <w:rsid w:val="00847A2E"/>
    <w:rsid w:val="00847EC9"/>
    <w:rsid w:val="00852A65"/>
    <w:rsid w:val="00852F5C"/>
    <w:rsid w:val="00854D74"/>
    <w:rsid w:val="008564E0"/>
    <w:rsid w:val="0086005C"/>
    <w:rsid w:val="00861835"/>
    <w:rsid w:val="00861F47"/>
    <w:rsid w:val="008633DE"/>
    <w:rsid w:val="008650AC"/>
    <w:rsid w:val="00865282"/>
    <w:rsid w:val="00866203"/>
    <w:rsid w:val="008675DF"/>
    <w:rsid w:val="00870A7B"/>
    <w:rsid w:val="00872896"/>
    <w:rsid w:val="00873369"/>
    <w:rsid w:val="00874380"/>
    <w:rsid w:val="00876BBA"/>
    <w:rsid w:val="00876FF3"/>
    <w:rsid w:val="0088097B"/>
    <w:rsid w:val="00882289"/>
    <w:rsid w:val="00882A5C"/>
    <w:rsid w:val="00882C99"/>
    <w:rsid w:val="0088464E"/>
    <w:rsid w:val="008847DF"/>
    <w:rsid w:val="00887B88"/>
    <w:rsid w:val="00891D41"/>
    <w:rsid w:val="008925B8"/>
    <w:rsid w:val="00892BF6"/>
    <w:rsid w:val="00894D65"/>
    <w:rsid w:val="00896A30"/>
    <w:rsid w:val="008A00DD"/>
    <w:rsid w:val="008A0497"/>
    <w:rsid w:val="008A219C"/>
    <w:rsid w:val="008A3635"/>
    <w:rsid w:val="008A4890"/>
    <w:rsid w:val="008A7269"/>
    <w:rsid w:val="008B1AF8"/>
    <w:rsid w:val="008B2435"/>
    <w:rsid w:val="008B3498"/>
    <w:rsid w:val="008B6C48"/>
    <w:rsid w:val="008B7FF8"/>
    <w:rsid w:val="008C4317"/>
    <w:rsid w:val="008C4847"/>
    <w:rsid w:val="008C7813"/>
    <w:rsid w:val="008D0F43"/>
    <w:rsid w:val="008E48A0"/>
    <w:rsid w:val="008E7163"/>
    <w:rsid w:val="008E7519"/>
    <w:rsid w:val="008F59FB"/>
    <w:rsid w:val="008F684F"/>
    <w:rsid w:val="00900C9F"/>
    <w:rsid w:val="00904325"/>
    <w:rsid w:val="00906C0B"/>
    <w:rsid w:val="00916874"/>
    <w:rsid w:val="00916F87"/>
    <w:rsid w:val="00917203"/>
    <w:rsid w:val="00920E58"/>
    <w:rsid w:val="00921861"/>
    <w:rsid w:val="00921C67"/>
    <w:rsid w:val="00922220"/>
    <w:rsid w:val="00926143"/>
    <w:rsid w:val="0092684C"/>
    <w:rsid w:val="0092786A"/>
    <w:rsid w:val="0093675E"/>
    <w:rsid w:val="009369B4"/>
    <w:rsid w:val="0094341C"/>
    <w:rsid w:val="00943EA8"/>
    <w:rsid w:val="0094622F"/>
    <w:rsid w:val="00947478"/>
    <w:rsid w:val="0095393B"/>
    <w:rsid w:val="0095616E"/>
    <w:rsid w:val="00963646"/>
    <w:rsid w:val="009645BF"/>
    <w:rsid w:val="009646F5"/>
    <w:rsid w:val="00965193"/>
    <w:rsid w:val="00965378"/>
    <w:rsid w:val="0097191A"/>
    <w:rsid w:val="0097331E"/>
    <w:rsid w:val="00973ABC"/>
    <w:rsid w:val="00973AD9"/>
    <w:rsid w:val="0097486E"/>
    <w:rsid w:val="009763DB"/>
    <w:rsid w:val="00981B01"/>
    <w:rsid w:val="00983F59"/>
    <w:rsid w:val="009847B5"/>
    <w:rsid w:val="009878C8"/>
    <w:rsid w:val="00993BBB"/>
    <w:rsid w:val="00995310"/>
    <w:rsid w:val="009958AF"/>
    <w:rsid w:val="00997196"/>
    <w:rsid w:val="00997CF6"/>
    <w:rsid w:val="009A3603"/>
    <w:rsid w:val="009A3800"/>
    <w:rsid w:val="009A3BAD"/>
    <w:rsid w:val="009A531A"/>
    <w:rsid w:val="009B14EA"/>
    <w:rsid w:val="009B1F73"/>
    <w:rsid w:val="009B276B"/>
    <w:rsid w:val="009B2BCA"/>
    <w:rsid w:val="009B5841"/>
    <w:rsid w:val="009B5FDE"/>
    <w:rsid w:val="009B6A3A"/>
    <w:rsid w:val="009B7DCE"/>
    <w:rsid w:val="009C0962"/>
    <w:rsid w:val="009C1CEC"/>
    <w:rsid w:val="009C3E5B"/>
    <w:rsid w:val="009C49E9"/>
    <w:rsid w:val="009C67A5"/>
    <w:rsid w:val="009C709F"/>
    <w:rsid w:val="009C78CC"/>
    <w:rsid w:val="009D0FC5"/>
    <w:rsid w:val="009D2257"/>
    <w:rsid w:val="009D2315"/>
    <w:rsid w:val="009D24E6"/>
    <w:rsid w:val="009D56E1"/>
    <w:rsid w:val="009D67D3"/>
    <w:rsid w:val="009D723C"/>
    <w:rsid w:val="009E08DD"/>
    <w:rsid w:val="009E4781"/>
    <w:rsid w:val="009E6804"/>
    <w:rsid w:val="009F1A71"/>
    <w:rsid w:val="009F2177"/>
    <w:rsid w:val="009F2F68"/>
    <w:rsid w:val="009F451B"/>
    <w:rsid w:val="009F4D23"/>
    <w:rsid w:val="00A03008"/>
    <w:rsid w:val="00A038BE"/>
    <w:rsid w:val="00A07394"/>
    <w:rsid w:val="00A07C33"/>
    <w:rsid w:val="00A114E3"/>
    <w:rsid w:val="00A11F45"/>
    <w:rsid w:val="00A1205E"/>
    <w:rsid w:val="00A12F4C"/>
    <w:rsid w:val="00A130C2"/>
    <w:rsid w:val="00A16CC8"/>
    <w:rsid w:val="00A178E6"/>
    <w:rsid w:val="00A2108F"/>
    <w:rsid w:val="00A23D5B"/>
    <w:rsid w:val="00A24515"/>
    <w:rsid w:val="00A254C8"/>
    <w:rsid w:val="00A268A4"/>
    <w:rsid w:val="00A26E67"/>
    <w:rsid w:val="00A3192D"/>
    <w:rsid w:val="00A33075"/>
    <w:rsid w:val="00A332EC"/>
    <w:rsid w:val="00A409D9"/>
    <w:rsid w:val="00A43DD9"/>
    <w:rsid w:val="00A446DE"/>
    <w:rsid w:val="00A46939"/>
    <w:rsid w:val="00A6178A"/>
    <w:rsid w:val="00A63CD6"/>
    <w:rsid w:val="00A64850"/>
    <w:rsid w:val="00A66124"/>
    <w:rsid w:val="00A675AF"/>
    <w:rsid w:val="00A67AED"/>
    <w:rsid w:val="00A67CDD"/>
    <w:rsid w:val="00A735B7"/>
    <w:rsid w:val="00A83B1B"/>
    <w:rsid w:val="00A84D31"/>
    <w:rsid w:val="00A84F90"/>
    <w:rsid w:val="00A873D2"/>
    <w:rsid w:val="00A90024"/>
    <w:rsid w:val="00A946A0"/>
    <w:rsid w:val="00A953A3"/>
    <w:rsid w:val="00A954CE"/>
    <w:rsid w:val="00A96878"/>
    <w:rsid w:val="00A97D0A"/>
    <w:rsid w:val="00A97DEB"/>
    <w:rsid w:val="00AA05C1"/>
    <w:rsid w:val="00AA094E"/>
    <w:rsid w:val="00AA2034"/>
    <w:rsid w:val="00AA4A5D"/>
    <w:rsid w:val="00AA4B3B"/>
    <w:rsid w:val="00AA64FF"/>
    <w:rsid w:val="00AA7B29"/>
    <w:rsid w:val="00AB0C4E"/>
    <w:rsid w:val="00AB13BC"/>
    <w:rsid w:val="00AB389D"/>
    <w:rsid w:val="00AB5478"/>
    <w:rsid w:val="00AB6B7B"/>
    <w:rsid w:val="00AC47E6"/>
    <w:rsid w:val="00AC5EC0"/>
    <w:rsid w:val="00AC718F"/>
    <w:rsid w:val="00AC770C"/>
    <w:rsid w:val="00AC7AD9"/>
    <w:rsid w:val="00AD1B24"/>
    <w:rsid w:val="00AD6AEC"/>
    <w:rsid w:val="00AD75B6"/>
    <w:rsid w:val="00AE3227"/>
    <w:rsid w:val="00AE33C3"/>
    <w:rsid w:val="00AE3D4B"/>
    <w:rsid w:val="00AE57D4"/>
    <w:rsid w:val="00AE64BF"/>
    <w:rsid w:val="00AE72AB"/>
    <w:rsid w:val="00AF0A4A"/>
    <w:rsid w:val="00AF2B45"/>
    <w:rsid w:val="00AF51A8"/>
    <w:rsid w:val="00AF547A"/>
    <w:rsid w:val="00AF6747"/>
    <w:rsid w:val="00AF76E2"/>
    <w:rsid w:val="00B02026"/>
    <w:rsid w:val="00B02A29"/>
    <w:rsid w:val="00B1092E"/>
    <w:rsid w:val="00B11588"/>
    <w:rsid w:val="00B1292C"/>
    <w:rsid w:val="00B14672"/>
    <w:rsid w:val="00B14CC6"/>
    <w:rsid w:val="00B14EDD"/>
    <w:rsid w:val="00B17942"/>
    <w:rsid w:val="00B201D9"/>
    <w:rsid w:val="00B204A8"/>
    <w:rsid w:val="00B27F92"/>
    <w:rsid w:val="00B33EEA"/>
    <w:rsid w:val="00B34B46"/>
    <w:rsid w:val="00B4056C"/>
    <w:rsid w:val="00B40722"/>
    <w:rsid w:val="00B40A0B"/>
    <w:rsid w:val="00B40C10"/>
    <w:rsid w:val="00B40E2C"/>
    <w:rsid w:val="00B4494B"/>
    <w:rsid w:val="00B4669D"/>
    <w:rsid w:val="00B5017B"/>
    <w:rsid w:val="00B54675"/>
    <w:rsid w:val="00B576C9"/>
    <w:rsid w:val="00B62E36"/>
    <w:rsid w:val="00B638EF"/>
    <w:rsid w:val="00B66C57"/>
    <w:rsid w:val="00B674A7"/>
    <w:rsid w:val="00B72BC9"/>
    <w:rsid w:val="00B7397B"/>
    <w:rsid w:val="00B74EEC"/>
    <w:rsid w:val="00B75F5C"/>
    <w:rsid w:val="00B77266"/>
    <w:rsid w:val="00B803DF"/>
    <w:rsid w:val="00B81212"/>
    <w:rsid w:val="00B81391"/>
    <w:rsid w:val="00B927C0"/>
    <w:rsid w:val="00B93F16"/>
    <w:rsid w:val="00B943FE"/>
    <w:rsid w:val="00B94889"/>
    <w:rsid w:val="00B95412"/>
    <w:rsid w:val="00B97179"/>
    <w:rsid w:val="00BA3ACD"/>
    <w:rsid w:val="00BA5D99"/>
    <w:rsid w:val="00BA6C4C"/>
    <w:rsid w:val="00BB28A1"/>
    <w:rsid w:val="00BB32DE"/>
    <w:rsid w:val="00BB3DD4"/>
    <w:rsid w:val="00BB6F53"/>
    <w:rsid w:val="00BC006E"/>
    <w:rsid w:val="00BC0681"/>
    <w:rsid w:val="00BC17B2"/>
    <w:rsid w:val="00BC2847"/>
    <w:rsid w:val="00BC2AFF"/>
    <w:rsid w:val="00BC3D95"/>
    <w:rsid w:val="00BC462E"/>
    <w:rsid w:val="00BC4A11"/>
    <w:rsid w:val="00BC5681"/>
    <w:rsid w:val="00BD0A9D"/>
    <w:rsid w:val="00BD0F9A"/>
    <w:rsid w:val="00BD176D"/>
    <w:rsid w:val="00BD2AD1"/>
    <w:rsid w:val="00BD3E1B"/>
    <w:rsid w:val="00BD6EA7"/>
    <w:rsid w:val="00BE0025"/>
    <w:rsid w:val="00BE18CC"/>
    <w:rsid w:val="00BE2246"/>
    <w:rsid w:val="00BE5A32"/>
    <w:rsid w:val="00BE5BC9"/>
    <w:rsid w:val="00BE723C"/>
    <w:rsid w:val="00BF06CD"/>
    <w:rsid w:val="00BF0A46"/>
    <w:rsid w:val="00BF5D2A"/>
    <w:rsid w:val="00C01F2B"/>
    <w:rsid w:val="00C029DA"/>
    <w:rsid w:val="00C03086"/>
    <w:rsid w:val="00C034FE"/>
    <w:rsid w:val="00C05AEF"/>
    <w:rsid w:val="00C06050"/>
    <w:rsid w:val="00C06520"/>
    <w:rsid w:val="00C06565"/>
    <w:rsid w:val="00C0689B"/>
    <w:rsid w:val="00C07406"/>
    <w:rsid w:val="00C10C7A"/>
    <w:rsid w:val="00C11FE8"/>
    <w:rsid w:val="00C176FB"/>
    <w:rsid w:val="00C254BC"/>
    <w:rsid w:val="00C26832"/>
    <w:rsid w:val="00C369C3"/>
    <w:rsid w:val="00C400EE"/>
    <w:rsid w:val="00C40170"/>
    <w:rsid w:val="00C41C3B"/>
    <w:rsid w:val="00C43DFA"/>
    <w:rsid w:val="00C5500B"/>
    <w:rsid w:val="00C555EE"/>
    <w:rsid w:val="00C55715"/>
    <w:rsid w:val="00C55DEA"/>
    <w:rsid w:val="00C56384"/>
    <w:rsid w:val="00C56CCA"/>
    <w:rsid w:val="00C6173A"/>
    <w:rsid w:val="00C61DE1"/>
    <w:rsid w:val="00C64181"/>
    <w:rsid w:val="00C6633A"/>
    <w:rsid w:val="00C669F5"/>
    <w:rsid w:val="00C6796D"/>
    <w:rsid w:val="00C7314B"/>
    <w:rsid w:val="00C77ECE"/>
    <w:rsid w:val="00C804AB"/>
    <w:rsid w:val="00C820FB"/>
    <w:rsid w:val="00C91F17"/>
    <w:rsid w:val="00C9258C"/>
    <w:rsid w:val="00C952AD"/>
    <w:rsid w:val="00CA0925"/>
    <w:rsid w:val="00CA1222"/>
    <w:rsid w:val="00CA1883"/>
    <w:rsid w:val="00CA261A"/>
    <w:rsid w:val="00CA62BF"/>
    <w:rsid w:val="00CA6509"/>
    <w:rsid w:val="00CA7E43"/>
    <w:rsid w:val="00CB135D"/>
    <w:rsid w:val="00CB1E6F"/>
    <w:rsid w:val="00CB3E15"/>
    <w:rsid w:val="00CB573A"/>
    <w:rsid w:val="00CB710F"/>
    <w:rsid w:val="00CB7834"/>
    <w:rsid w:val="00CB7BCB"/>
    <w:rsid w:val="00CB7E38"/>
    <w:rsid w:val="00CC7685"/>
    <w:rsid w:val="00CD0781"/>
    <w:rsid w:val="00CD2772"/>
    <w:rsid w:val="00CD3796"/>
    <w:rsid w:val="00CD69AF"/>
    <w:rsid w:val="00CE103A"/>
    <w:rsid w:val="00CE16BC"/>
    <w:rsid w:val="00CE5202"/>
    <w:rsid w:val="00CE67A2"/>
    <w:rsid w:val="00CE6B9D"/>
    <w:rsid w:val="00CF0345"/>
    <w:rsid w:val="00CF3E4B"/>
    <w:rsid w:val="00CF4706"/>
    <w:rsid w:val="00CF5B52"/>
    <w:rsid w:val="00CF6B8A"/>
    <w:rsid w:val="00D000DA"/>
    <w:rsid w:val="00D04238"/>
    <w:rsid w:val="00D04937"/>
    <w:rsid w:val="00D065A6"/>
    <w:rsid w:val="00D06A83"/>
    <w:rsid w:val="00D07DAC"/>
    <w:rsid w:val="00D11D57"/>
    <w:rsid w:val="00D12E44"/>
    <w:rsid w:val="00D13CC7"/>
    <w:rsid w:val="00D160B7"/>
    <w:rsid w:val="00D20D2F"/>
    <w:rsid w:val="00D23F53"/>
    <w:rsid w:val="00D269C3"/>
    <w:rsid w:val="00D27303"/>
    <w:rsid w:val="00D33F58"/>
    <w:rsid w:val="00D3621C"/>
    <w:rsid w:val="00D36AF5"/>
    <w:rsid w:val="00D371E2"/>
    <w:rsid w:val="00D37985"/>
    <w:rsid w:val="00D44662"/>
    <w:rsid w:val="00D50443"/>
    <w:rsid w:val="00D507CD"/>
    <w:rsid w:val="00D562C8"/>
    <w:rsid w:val="00D57A3A"/>
    <w:rsid w:val="00D61B22"/>
    <w:rsid w:val="00D63478"/>
    <w:rsid w:val="00D64386"/>
    <w:rsid w:val="00D72894"/>
    <w:rsid w:val="00D73837"/>
    <w:rsid w:val="00D778FC"/>
    <w:rsid w:val="00D807A2"/>
    <w:rsid w:val="00D83378"/>
    <w:rsid w:val="00D8621C"/>
    <w:rsid w:val="00D92686"/>
    <w:rsid w:val="00D94ABF"/>
    <w:rsid w:val="00D975C3"/>
    <w:rsid w:val="00D9787E"/>
    <w:rsid w:val="00DA6623"/>
    <w:rsid w:val="00DB0A29"/>
    <w:rsid w:val="00DB3502"/>
    <w:rsid w:val="00DB38F8"/>
    <w:rsid w:val="00DB3DCE"/>
    <w:rsid w:val="00DB5908"/>
    <w:rsid w:val="00DB770E"/>
    <w:rsid w:val="00DC30E0"/>
    <w:rsid w:val="00DC5D83"/>
    <w:rsid w:val="00DC6F58"/>
    <w:rsid w:val="00DD00DE"/>
    <w:rsid w:val="00DD64C6"/>
    <w:rsid w:val="00DD6D02"/>
    <w:rsid w:val="00DE2B44"/>
    <w:rsid w:val="00DE4CD4"/>
    <w:rsid w:val="00DE5E0B"/>
    <w:rsid w:val="00DE6397"/>
    <w:rsid w:val="00DE6920"/>
    <w:rsid w:val="00DF4134"/>
    <w:rsid w:val="00DF4B5F"/>
    <w:rsid w:val="00DF50AC"/>
    <w:rsid w:val="00DF7D32"/>
    <w:rsid w:val="00E020D6"/>
    <w:rsid w:val="00E0266D"/>
    <w:rsid w:val="00E02BFB"/>
    <w:rsid w:val="00E03141"/>
    <w:rsid w:val="00E12F29"/>
    <w:rsid w:val="00E131BC"/>
    <w:rsid w:val="00E13961"/>
    <w:rsid w:val="00E15BA8"/>
    <w:rsid w:val="00E20565"/>
    <w:rsid w:val="00E23775"/>
    <w:rsid w:val="00E23DA4"/>
    <w:rsid w:val="00E25401"/>
    <w:rsid w:val="00E304DB"/>
    <w:rsid w:val="00E31380"/>
    <w:rsid w:val="00E31C7E"/>
    <w:rsid w:val="00E31E0D"/>
    <w:rsid w:val="00E33D19"/>
    <w:rsid w:val="00E341D6"/>
    <w:rsid w:val="00E41D0B"/>
    <w:rsid w:val="00E42BC6"/>
    <w:rsid w:val="00E44E99"/>
    <w:rsid w:val="00E44F6D"/>
    <w:rsid w:val="00E46C9A"/>
    <w:rsid w:val="00E515C2"/>
    <w:rsid w:val="00E52111"/>
    <w:rsid w:val="00E53B91"/>
    <w:rsid w:val="00E62248"/>
    <w:rsid w:val="00E62D1E"/>
    <w:rsid w:val="00E651D7"/>
    <w:rsid w:val="00E70DAC"/>
    <w:rsid w:val="00E72801"/>
    <w:rsid w:val="00E73A98"/>
    <w:rsid w:val="00E74C4F"/>
    <w:rsid w:val="00E7758F"/>
    <w:rsid w:val="00E77684"/>
    <w:rsid w:val="00E82C41"/>
    <w:rsid w:val="00E86A6B"/>
    <w:rsid w:val="00E90AFB"/>
    <w:rsid w:val="00E9212D"/>
    <w:rsid w:val="00E92EF5"/>
    <w:rsid w:val="00E92FAD"/>
    <w:rsid w:val="00E94846"/>
    <w:rsid w:val="00E94E87"/>
    <w:rsid w:val="00E955B1"/>
    <w:rsid w:val="00E9600F"/>
    <w:rsid w:val="00E97BF9"/>
    <w:rsid w:val="00EA0ACE"/>
    <w:rsid w:val="00EA3015"/>
    <w:rsid w:val="00EA3AC7"/>
    <w:rsid w:val="00EA3CDE"/>
    <w:rsid w:val="00EA6AE2"/>
    <w:rsid w:val="00EB26BF"/>
    <w:rsid w:val="00EB26E1"/>
    <w:rsid w:val="00EB5ACD"/>
    <w:rsid w:val="00EB6E74"/>
    <w:rsid w:val="00EC34F9"/>
    <w:rsid w:val="00EC6EFC"/>
    <w:rsid w:val="00ED060F"/>
    <w:rsid w:val="00ED24E5"/>
    <w:rsid w:val="00ED3504"/>
    <w:rsid w:val="00ED5604"/>
    <w:rsid w:val="00ED6DB9"/>
    <w:rsid w:val="00EE0583"/>
    <w:rsid w:val="00EE0DA3"/>
    <w:rsid w:val="00EE1184"/>
    <w:rsid w:val="00EE3F18"/>
    <w:rsid w:val="00EE5353"/>
    <w:rsid w:val="00EF2A37"/>
    <w:rsid w:val="00EF483D"/>
    <w:rsid w:val="00EF4FDD"/>
    <w:rsid w:val="00EF5076"/>
    <w:rsid w:val="00EF623A"/>
    <w:rsid w:val="00EF7344"/>
    <w:rsid w:val="00F003E7"/>
    <w:rsid w:val="00F01AE6"/>
    <w:rsid w:val="00F020A8"/>
    <w:rsid w:val="00F0326F"/>
    <w:rsid w:val="00F036CF"/>
    <w:rsid w:val="00F04BC8"/>
    <w:rsid w:val="00F073BE"/>
    <w:rsid w:val="00F10D93"/>
    <w:rsid w:val="00F11F68"/>
    <w:rsid w:val="00F217A8"/>
    <w:rsid w:val="00F22472"/>
    <w:rsid w:val="00F22C8E"/>
    <w:rsid w:val="00F24323"/>
    <w:rsid w:val="00F25B26"/>
    <w:rsid w:val="00F30A52"/>
    <w:rsid w:val="00F4279B"/>
    <w:rsid w:val="00F4288F"/>
    <w:rsid w:val="00F43BF0"/>
    <w:rsid w:val="00F44840"/>
    <w:rsid w:val="00F464DD"/>
    <w:rsid w:val="00F54018"/>
    <w:rsid w:val="00F5433E"/>
    <w:rsid w:val="00F54EB6"/>
    <w:rsid w:val="00F56093"/>
    <w:rsid w:val="00F56189"/>
    <w:rsid w:val="00F638B1"/>
    <w:rsid w:val="00F63D3F"/>
    <w:rsid w:val="00F64428"/>
    <w:rsid w:val="00F6667E"/>
    <w:rsid w:val="00F72FB6"/>
    <w:rsid w:val="00F73C80"/>
    <w:rsid w:val="00F73D82"/>
    <w:rsid w:val="00F7528F"/>
    <w:rsid w:val="00F759ED"/>
    <w:rsid w:val="00F764AB"/>
    <w:rsid w:val="00F769BA"/>
    <w:rsid w:val="00F80380"/>
    <w:rsid w:val="00F81E34"/>
    <w:rsid w:val="00F83228"/>
    <w:rsid w:val="00F8324E"/>
    <w:rsid w:val="00F83682"/>
    <w:rsid w:val="00F86FFA"/>
    <w:rsid w:val="00F92B53"/>
    <w:rsid w:val="00F97275"/>
    <w:rsid w:val="00FA0760"/>
    <w:rsid w:val="00FA2270"/>
    <w:rsid w:val="00FA26FA"/>
    <w:rsid w:val="00FA4C47"/>
    <w:rsid w:val="00FA4F6D"/>
    <w:rsid w:val="00FA5E48"/>
    <w:rsid w:val="00FA6BAE"/>
    <w:rsid w:val="00FA7E19"/>
    <w:rsid w:val="00FB29F2"/>
    <w:rsid w:val="00FB3F91"/>
    <w:rsid w:val="00FB5DEE"/>
    <w:rsid w:val="00FB6BD6"/>
    <w:rsid w:val="00FC5EF2"/>
    <w:rsid w:val="00FC6CBF"/>
    <w:rsid w:val="00FD0285"/>
    <w:rsid w:val="00FD2AED"/>
    <w:rsid w:val="00FD37E2"/>
    <w:rsid w:val="00FD4CE7"/>
    <w:rsid w:val="00FE188C"/>
    <w:rsid w:val="00FE2965"/>
    <w:rsid w:val="00FE3163"/>
    <w:rsid w:val="00FE3809"/>
    <w:rsid w:val="00FE712B"/>
    <w:rsid w:val="00FF1A97"/>
    <w:rsid w:val="00FF54A1"/>
    <w:rsid w:val="00FF6E9F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C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747B67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1B2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E0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E0838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uiPriority w:val="99"/>
    <w:rsid w:val="007E0838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E0838"/>
  </w:style>
  <w:style w:type="character" w:customStyle="1" w:styleId="FontStyle16">
    <w:name w:val="Font Style16"/>
    <w:basedOn w:val="a0"/>
    <w:rsid w:val="007E083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tyle381">
    <w:name w:val="style381"/>
    <w:basedOn w:val="a0"/>
    <w:rsid w:val="0025475C"/>
    <w:rPr>
      <w:color w:val="000000"/>
    </w:rPr>
  </w:style>
  <w:style w:type="paragraph" w:styleId="2">
    <w:name w:val="Body Text 2"/>
    <w:basedOn w:val="a"/>
    <w:link w:val="20"/>
    <w:semiHidden/>
    <w:rsid w:val="0025475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5475C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semiHidden/>
    <w:rsid w:val="0025475C"/>
    <w:pPr>
      <w:spacing w:after="0" w:line="240" w:lineRule="auto"/>
      <w:ind w:left="75"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25475C"/>
    <w:rPr>
      <w:rFonts w:ascii="Times New Roman" w:hAnsi="Times New Roman"/>
      <w:sz w:val="28"/>
    </w:rPr>
  </w:style>
  <w:style w:type="paragraph" w:customStyle="1" w:styleId="a7">
    <w:name w:val="Содержимое таблицы"/>
    <w:basedOn w:val="a"/>
    <w:rsid w:val="0025475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unhideWhenUsed/>
    <w:rsid w:val="0025475C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5475C"/>
    <w:rPr>
      <w:rFonts w:ascii="Times New Roman" w:hAnsi="Times New Roman"/>
      <w:lang w:eastAsia="en-US"/>
    </w:rPr>
  </w:style>
  <w:style w:type="character" w:customStyle="1" w:styleId="aa">
    <w:name w:val="Основной текст_"/>
    <w:basedOn w:val="a0"/>
    <w:link w:val="10"/>
    <w:rsid w:val="0025475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25475C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F644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442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F644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4428"/>
    <w:rPr>
      <w:sz w:val="22"/>
      <w:szCs w:val="22"/>
    </w:rPr>
  </w:style>
  <w:style w:type="character" w:styleId="af">
    <w:name w:val="Hyperlink"/>
    <w:basedOn w:val="a0"/>
    <w:uiPriority w:val="99"/>
    <w:unhideWhenUsed/>
    <w:rsid w:val="00FA26FA"/>
    <w:rPr>
      <w:color w:val="0000FF"/>
      <w:u w:val="single"/>
    </w:rPr>
  </w:style>
  <w:style w:type="paragraph" w:customStyle="1" w:styleId="ConsPlusNormal">
    <w:name w:val="ConsPlusNormal"/>
    <w:rsid w:val="006648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locked/>
    <w:rsid w:val="00543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8925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925B8"/>
    <w:rPr>
      <w:sz w:val="22"/>
      <w:szCs w:val="22"/>
    </w:rPr>
  </w:style>
  <w:style w:type="character" w:customStyle="1" w:styleId="apple-converted-space">
    <w:name w:val="apple-converted-space"/>
    <w:basedOn w:val="a0"/>
    <w:rsid w:val="00F81E34"/>
  </w:style>
  <w:style w:type="character" w:customStyle="1" w:styleId="30">
    <w:name w:val="Заголовок 3 Знак"/>
    <w:basedOn w:val="a0"/>
    <w:link w:val="3"/>
    <w:rsid w:val="00747B67"/>
    <w:rPr>
      <w:rFonts w:ascii="Times New Roman" w:hAnsi="Times New Roman"/>
      <w:sz w:val="28"/>
      <w:lang w:eastAsia="en-US"/>
    </w:rPr>
  </w:style>
  <w:style w:type="paragraph" w:customStyle="1" w:styleId="s3">
    <w:name w:val="s_3"/>
    <w:basedOn w:val="a"/>
    <w:rsid w:val="0027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6E45B1"/>
    <w:pPr>
      <w:widowControl w:val="0"/>
    </w:pPr>
    <w:rPr>
      <w:rFonts w:ascii="Times New Roman" w:hAnsi="Times New Roman"/>
      <w:lang w:eastAsia="en-US"/>
    </w:rPr>
  </w:style>
  <w:style w:type="character" w:customStyle="1" w:styleId="FontStyle12">
    <w:name w:val="Font Style12"/>
    <w:basedOn w:val="a0"/>
    <w:rsid w:val="00854D74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2"/>
    <w:basedOn w:val="a"/>
    <w:rsid w:val="00854D74"/>
    <w:pPr>
      <w:shd w:val="clear" w:color="auto" w:fill="FFFFFF"/>
      <w:spacing w:after="240" w:line="0" w:lineRule="atLeast"/>
    </w:pPr>
    <w:rPr>
      <w:rFonts w:ascii="Times New Roman" w:hAnsi="Times New Roman"/>
      <w:color w:val="000000"/>
      <w:sz w:val="27"/>
      <w:szCs w:val="27"/>
    </w:rPr>
  </w:style>
  <w:style w:type="character" w:styleId="af3">
    <w:name w:val="Strong"/>
    <w:basedOn w:val="a0"/>
    <w:uiPriority w:val="22"/>
    <w:qFormat/>
    <w:locked/>
    <w:rsid w:val="00DF4B5F"/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0C2902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C2902"/>
  </w:style>
  <w:style w:type="character" w:styleId="af6">
    <w:name w:val="endnote reference"/>
    <w:basedOn w:val="a0"/>
    <w:uiPriority w:val="99"/>
    <w:semiHidden/>
    <w:unhideWhenUsed/>
    <w:rsid w:val="000C2902"/>
    <w:rPr>
      <w:vertAlign w:val="superscript"/>
    </w:rPr>
  </w:style>
  <w:style w:type="paragraph" w:customStyle="1" w:styleId="ConsPlusNonformat">
    <w:name w:val="ConsPlusNonformat"/>
    <w:rsid w:val="006C4C4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1">
    <w:name w:val="c1"/>
    <w:basedOn w:val="a"/>
    <w:rsid w:val="000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E2F53"/>
  </w:style>
  <w:style w:type="paragraph" w:customStyle="1" w:styleId="Standard">
    <w:name w:val="Standard"/>
    <w:rsid w:val="002A3D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pt">
    <w:name w:val="Основной текст + 11 pt;Полужирный;Курсив"/>
    <w:rsid w:val="00D13CC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C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747B67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1B2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E0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E0838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uiPriority w:val="99"/>
    <w:rsid w:val="007E0838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E0838"/>
  </w:style>
  <w:style w:type="character" w:customStyle="1" w:styleId="FontStyle16">
    <w:name w:val="Font Style16"/>
    <w:basedOn w:val="a0"/>
    <w:rsid w:val="007E083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tyle381">
    <w:name w:val="style381"/>
    <w:basedOn w:val="a0"/>
    <w:rsid w:val="0025475C"/>
    <w:rPr>
      <w:color w:val="000000"/>
    </w:rPr>
  </w:style>
  <w:style w:type="paragraph" w:styleId="2">
    <w:name w:val="Body Text 2"/>
    <w:basedOn w:val="a"/>
    <w:link w:val="20"/>
    <w:semiHidden/>
    <w:rsid w:val="0025475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5475C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semiHidden/>
    <w:rsid w:val="0025475C"/>
    <w:pPr>
      <w:spacing w:after="0" w:line="240" w:lineRule="auto"/>
      <w:ind w:left="75"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25475C"/>
    <w:rPr>
      <w:rFonts w:ascii="Times New Roman" w:hAnsi="Times New Roman"/>
      <w:sz w:val="28"/>
    </w:rPr>
  </w:style>
  <w:style w:type="paragraph" w:customStyle="1" w:styleId="a7">
    <w:name w:val="Содержимое таблицы"/>
    <w:basedOn w:val="a"/>
    <w:rsid w:val="0025475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unhideWhenUsed/>
    <w:rsid w:val="0025475C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5475C"/>
    <w:rPr>
      <w:rFonts w:ascii="Times New Roman" w:hAnsi="Times New Roman"/>
      <w:lang w:eastAsia="en-US"/>
    </w:rPr>
  </w:style>
  <w:style w:type="character" w:customStyle="1" w:styleId="aa">
    <w:name w:val="Основной текст_"/>
    <w:basedOn w:val="a0"/>
    <w:link w:val="10"/>
    <w:rsid w:val="0025475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25475C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F644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442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F644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4428"/>
    <w:rPr>
      <w:sz w:val="22"/>
      <w:szCs w:val="22"/>
    </w:rPr>
  </w:style>
  <w:style w:type="character" w:styleId="af">
    <w:name w:val="Hyperlink"/>
    <w:basedOn w:val="a0"/>
    <w:uiPriority w:val="99"/>
    <w:unhideWhenUsed/>
    <w:rsid w:val="00FA26FA"/>
    <w:rPr>
      <w:color w:val="0000FF"/>
      <w:u w:val="single"/>
    </w:rPr>
  </w:style>
  <w:style w:type="paragraph" w:customStyle="1" w:styleId="ConsPlusNormal">
    <w:name w:val="ConsPlusNormal"/>
    <w:rsid w:val="006648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locked/>
    <w:rsid w:val="005439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925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925B8"/>
    <w:rPr>
      <w:sz w:val="22"/>
      <w:szCs w:val="22"/>
    </w:rPr>
  </w:style>
  <w:style w:type="character" w:customStyle="1" w:styleId="apple-converted-space">
    <w:name w:val="apple-converted-space"/>
    <w:basedOn w:val="a0"/>
    <w:rsid w:val="00F81E34"/>
  </w:style>
  <w:style w:type="character" w:customStyle="1" w:styleId="30">
    <w:name w:val="Заголовок 3 Знак"/>
    <w:basedOn w:val="a0"/>
    <w:link w:val="3"/>
    <w:rsid w:val="00747B67"/>
    <w:rPr>
      <w:rFonts w:ascii="Times New Roman" w:hAnsi="Times New Roman"/>
      <w:sz w:val="28"/>
      <w:lang w:eastAsia="en-US"/>
    </w:rPr>
  </w:style>
  <w:style w:type="paragraph" w:customStyle="1" w:styleId="s3">
    <w:name w:val="s_3"/>
    <w:basedOn w:val="a"/>
    <w:rsid w:val="0027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6E45B1"/>
    <w:pPr>
      <w:widowControl w:val="0"/>
    </w:pPr>
    <w:rPr>
      <w:rFonts w:ascii="Times New Roman" w:hAnsi="Times New Roman"/>
      <w:lang w:eastAsia="en-US"/>
    </w:rPr>
  </w:style>
  <w:style w:type="character" w:customStyle="1" w:styleId="FontStyle12">
    <w:name w:val="Font Style12"/>
    <w:basedOn w:val="a0"/>
    <w:rsid w:val="00854D74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2"/>
    <w:basedOn w:val="a"/>
    <w:rsid w:val="00854D74"/>
    <w:pPr>
      <w:shd w:val="clear" w:color="auto" w:fill="FFFFFF"/>
      <w:spacing w:after="240" w:line="0" w:lineRule="atLeast"/>
    </w:pPr>
    <w:rPr>
      <w:rFonts w:ascii="Times New Roman" w:hAnsi="Times New Roman"/>
      <w:color w:val="000000"/>
      <w:sz w:val="27"/>
      <w:szCs w:val="27"/>
    </w:rPr>
  </w:style>
  <w:style w:type="character" w:styleId="af3">
    <w:name w:val="Strong"/>
    <w:basedOn w:val="a0"/>
    <w:uiPriority w:val="22"/>
    <w:qFormat/>
    <w:locked/>
    <w:rsid w:val="00DF4B5F"/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0C2902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C2902"/>
  </w:style>
  <w:style w:type="character" w:styleId="af6">
    <w:name w:val="endnote reference"/>
    <w:basedOn w:val="a0"/>
    <w:uiPriority w:val="99"/>
    <w:semiHidden/>
    <w:unhideWhenUsed/>
    <w:rsid w:val="000C2902"/>
    <w:rPr>
      <w:vertAlign w:val="superscript"/>
    </w:rPr>
  </w:style>
  <w:style w:type="paragraph" w:customStyle="1" w:styleId="ConsPlusNonformat">
    <w:name w:val="ConsPlusNonformat"/>
    <w:rsid w:val="006C4C4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1">
    <w:name w:val="c1"/>
    <w:basedOn w:val="a"/>
    <w:rsid w:val="000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E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65CF-115D-4EBE-A174-E271D189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burulova</dc:creator>
  <cp:lastModifiedBy>kameneva</cp:lastModifiedBy>
  <cp:revision>2</cp:revision>
  <cp:lastPrinted>2016-01-14T11:42:00Z</cp:lastPrinted>
  <dcterms:created xsi:type="dcterms:W3CDTF">2016-01-21T02:30:00Z</dcterms:created>
  <dcterms:modified xsi:type="dcterms:W3CDTF">2016-01-21T02:30:00Z</dcterms:modified>
</cp:coreProperties>
</file>