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8" w:type="dxa"/>
        <w:tblCellMar>
          <w:left w:w="0" w:type="dxa"/>
          <w:right w:w="0" w:type="dxa"/>
        </w:tblCellMar>
        <w:tblLook w:val="04A0"/>
      </w:tblPr>
      <w:tblGrid>
        <w:gridCol w:w="2587"/>
      </w:tblGrid>
      <w:tr w:rsidR="005A33D9" w:rsidRPr="005A33D9" w:rsidTr="005A33D9">
        <w:tc>
          <w:tcPr>
            <w:tcW w:w="5000" w:type="pct"/>
            <w:vAlign w:val="center"/>
            <w:hideMark/>
          </w:tcPr>
          <w:p w:rsidR="005A33D9" w:rsidRPr="005A33D9" w:rsidRDefault="005A33D9" w:rsidP="005A33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AFC3"/>
                <w:sz w:val="16"/>
                <w:szCs w:val="16"/>
                <w:lang w:eastAsia="ru-RU"/>
              </w:rPr>
            </w:pPr>
            <w:hyperlink r:id="rId4" w:history="1">
              <w:r w:rsidRPr="005A33D9">
                <w:rPr>
                  <w:rFonts w:ascii="Tahoma" w:eastAsia="Times New Roman" w:hAnsi="Tahoma" w:cs="Tahoma"/>
                  <w:color w:val="666666"/>
                  <w:sz w:val="16"/>
                  <w:lang w:eastAsia="ru-RU"/>
                </w:rPr>
                <w:t>Сведения о вакантных должностях</w:t>
              </w:r>
            </w:hyperlink>
          </w:p>
        </w:tc>
      </w:tr>
    </w:tbl>
    <w:p w:rsidR="005A33D9" w:rsidRPr="005A33D9" w:rsidRDefault="005A33D9" w:rsidP="005A33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88" w:type="dxa"/>
        <w:tblCellMar>
          <w:left w:w="0" w:type="dxa"/>
          <w:right w:w="0" w:type="dxa"/>
        </w:tblCellMar>
        <w:tblLook w:val="04A0"/>
      </w:tblPr>
      <w:tblGrid>
        <w:gridCol w:w="9267"/>
      </w:tblGrid>
      <w:tr w:rsidR="005A33D9" w:rsidRPr="005A33D9" w:rsidTr="005A33D9">
        <w:tc>
          <w:tcPr>
            <w:tcW w:w="0" w:type="auto"/>
            <w:hideMark/>
          </w:tcPr>
          <w:p w:rsidR="005A33D9" w:rsidRPr="005A33D9" w:rsidRDefault="005A33D9" w:rsidP="005A33D9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D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Наличие вакансий на 2015-2016 учебный год</w:t>
            </w:r>
          </w:p>
          <w:p w:rsidR="005A33D9" w:rsidRPr="005A33D9" w:rsidRDefault="005A33D9" w:rsidP="005A33D9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D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 образовательных организациях Республики Алтай.</w:t>
            </w:r>
          </w:p>
          <w:p w:rsidR="005A33D9" w:rsidRPr="005A33D9" w:rsidRDefault="005A33D9" w:rsidP="005A33D9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D9">
              <w:rPr>
                <w:rFonts w:ascii="Times New Roman" w:eastAsia="Times New Roman" w:hAnsi="Times New Roman" w:cs="Times New Roman"/>
                <w:b/>
                <w:bCs/>
                <w:color w:val="FF00FF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856"/>
              <w:gridCol w:w="3335"/>
              <w:gridCol w:w="1153"/>
              <w:gridCol w:w="1903"/>
            </w:tblGrid>
            <w:tr w:rsidR="005A33D9" w:rsidRPr="005A33D9" w:rsidTr="005A33D9">
              <w:tc>
                <w:tcPr>
                  <w:tcW w:w="29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ОУ</w:t>
                  </w:r>
                </w:p>
              </w:tc>
              <w:tc>
                <w:tcPr>
                  <w:tcW w:w="35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</w:t>
                  </w: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Нагрузка</w:t>
                  </w:r>
                </w:p>
              </w:tc>
              <w:tc>
                <w:tcPr>
                  <w:tcW w:w="19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жилья</w:t>
                  </w:r>
                </w:p>
              </w:tc>
            </w:tr>
            <w:tr w:rsidR="005A33D9" w:rsidRPr="005A33D9" w:rsidTr="005A33D9"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г. Горно – Алтайск 8(388)22-2-27-63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МБДОУ «Д/сад № 2 «Айучак»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МБДОУ «Д/сад № 4»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руководитель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ст.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1,25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МБДОУ «Д/сад № 5»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руководитель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1,25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МБДОУ «Д/сад № 7»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МБДОУ «Д/сад № 8»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руководитель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1,25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МБДОУ «Д/сад № 9»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учитель-логопед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по ИЗО деятельн.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 по физкультуре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 ст.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МБДОУ «Д/сад № 10»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МБДОУ «Д/сад № 12»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руководитель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МБДОУ «Д/сад № 14»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 по физкультуре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МБДОУ «Д/сад № 15»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МБДОУ «Д/сад № 16»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ДОД «ЦДТ»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 доп. обр-я (научно-техническое направление)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МАОУ «Кадетская школа № 4»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и литература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 (временно)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«Лицей № 6»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язык и литература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«СОШ № 7»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«СОШ № 9»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МБОУ «СОШ № 13»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ОБЖ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Майминский район 8(388)44-22-4-35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«Майминская СОШ № 2»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ОБЖ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«Кызыл-Озёкская СОШ»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«Бирюлинская СОШ»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начальных классов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«Манжерокская СОШ»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начальные классы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«Усть-Мунинская СОШ»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математики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информатики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ОБЖ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технологии (мальчики)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«Верх-Карагужская ООШ»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русского языка и литературы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«Подгорновская СОШ»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дошкольной группы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«Урлу-Аспакская ООШ»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иностранного языка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начальных классов (временно)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«Александровская НОШ»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иностранного языка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МБДОУ «Д/сад «Белочка» с. Манжерок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 детским садом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МБДОУ «Д/сад «Родничок» с. Соузга»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учитель-логопед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A33D9" w:rsidRPr="005A33D9" w:rsidTr="005A33D9"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Чойский район 8(388)40-22-2-95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Паспаульская СОШ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арендованное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Каракокшинская СОШ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 (временно)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арендованное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Уйменская ООШ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иностранный язык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арендованное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Ыныргинская СОШ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физика, информатика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10+8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арендованное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Чойская СОШ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начальные классы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арендованное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Сейкинская СОШ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арендованное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Ускучская ООШ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арендованное жилье</w:t>
                  </w:r>
                </w:p>
              </w:tc>
            </w:tr>
            <w:tr w:rsidR="005A33D9" w:rsidRPr="005A33D9" w:rsidTr="005A33D9"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Турочакский район 8(388)43-22-6-06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Турочакская СОШ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Майская ООШ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и литература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жилье имеется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Тулойская ООШ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(девочки)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2,5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общежитие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Курмач-Байгольская ООШ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Яйлинская ООШ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и литература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Озеро-Куреевская ООШ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и литература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Дмитриевская СОШ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и литература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Тондошенская ООШ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и литература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(мальчики)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съемное жилье</w:t>
                  </w:r>
                </w:p>
              </w:tc>
            </w:tr>
            <w:tr w:rsidR="005A33D9" w:rsidRPr="005A33D9" w:rsidTr="005A33D9"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Чемальский район 8(388)41-22-4-77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вакансий нет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Шебалинский район 8(388)49-21-3-46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МБОУ «Актёлская ООШ»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и литература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язык и литература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математика, физика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«Чергинская СОШ»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(мальчики)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 (временно)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«Мыютинская ООШ»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и литература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lang w:eastAsia="ru-RU"/>
                    </w:rPr>
                    <w:t>съемная квартира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«Ильинская СОШ»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«Барагашская СОШ»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ст.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Д/сад «Искорка» с. Шебалино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Д/сад «Ёлочкак» с. Шебалино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руководитель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Усть-Канский район 8(388)47-22-5-75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Коргонская СОШ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Мендур-Сокконская СОШ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предоставляется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Кайсынская ООШ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Владимировская ООШ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съемное жилье</w:t>
                  </w:r>
                </w:p>
              </w:tc>
            </w:tr>
            <w:tr w:rsidR="005A33D9" w:rsidRPr="005A33D9" w:rsidTr="005A33D9"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Усть-Коксинский район 8(388)48-22-5-36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Усть-Коксинская СОШ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СОШ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Талдинская СОШ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математика, информатика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ИКТ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Теректинская СОШ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Катандинская СОШ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общежитие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Банновская ООШ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Горбуновская ООШ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и литература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Кайтанакская ООШ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ИГА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общежитие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Карагайская ООШ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химия, биология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Тихоньская ООШ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и литература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Тюнгурская ООШ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математика, физика, информатика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Д/сад «Сказочный городок» с. Усть-Кокса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учитель-логопед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(временно)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Д/сад «Ромашка»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Усть-Кокса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руководитель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съемное жилье</w:t>
                  </w:r>
                </w:p>
              </w:tc>
            </w:tr>
            <w:tr w:rsidR="005A33D9" w:rsidRPr="005A33D9" w:rsidTr="005A33D9"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Онгудайский район 8(388)45-21-1-52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Туектинская ООШ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и литература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начальные классы (временно)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д/сада (временно)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Нижнее-Талдинская СОШ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музыка, танцкружок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7+5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ind w:left="-3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27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арендованное жилье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Ининская СОШ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Онгудайская СОШ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Теньгинская СОШ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детского творчества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учитель-логопед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ДЮСШ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тренер по настольному теннису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тренер по греко-римской борьбе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A33D9" w:rsidRPr="005A33D9" w:rsidTr="005A33D9"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Улаганский район 8(388)46-22-1-39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Чибитская СОШ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час.</w:t>
                  </w:r>
                </w:p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Кара-Кудюрская СОШ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Акташская СОШ</w:t>
                  </w: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A33D9" w:rsidRPr="005A33D9" w:rsidTr="005A33D9"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Кош-Агачский район 8(388)42 22-4-49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вакансий нет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КОУ РА Школа-интернат для детей сирот и детей, оставшихся без попечения родителей»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час.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КОУ РА «Коррекционная  общеобразовательная школа-интернат» 8(388)22-6-40-71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33D9" w:rsidRPr="005A33D9" w:rsidTr="005A33D9"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БПОУ РА «Горно-Алтайский государственный политехнический колледж»</w:t>
                  </w:r>
                </w:p>
              </w:tc>
            </w:tr>
            <w:tr w:rsidR="005A33D9" w:rsidRPr="005A33D9" w:rsidTr="005A33D9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2BBC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67" w:lineRule="atLeast"/>
                    <w:rPr>
                      <w:rFonts w:ascii="Times New Roman" w:eastAsia="Times New Roman" w:hAnsi="Times New Roman" w:cs="Times New Roman"/>
                      <w:color w:val="464646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2BBC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before="73" w:after="73" w:line="267" w:lineRule="atLeast"/>
                    <w:jc w:val="both"/>
                    <w:rPr>
                      <w:rFonts w:ascii="Times New Roman" w:eastAsia="Times New Roman" w:hAnsi="Times New Roman" w:cs="Times New Roman"/>
                      <w:color w:val="464646"/>
                      <w:sz w:val="21"/>
                      <w:szCs w:val="21"/>
                      <w:lang w:eastAsia="ru-RU"/>
                    </w:rPr>
                  </w:pPr>
                  <w:r w:rsidRPr="005A33D9">
                    <w:rPr>
                      <w:rFonts w:ascii="Times New Roman" w:eastAsia="Times New Roman" w:hAnsi="Times New Roman" w:cs="Times New Roman"/>
                      <w:color w:val="464646"/>
                      <w:sz w:val="21"/>
                      <w:szCs w:val="21"/>
                      <w:lang w:eastAsia="ru-RU"/>
                    </w:rPr>
                    <w:t>техническое регулирование и контроль качества электрического и электромеханического оборудования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2BBC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3D9" w:rsidRPr="005A33D9" w:rsidRDefault="005A33D9" w:rsidP="005A33D9">
                  <w:pPr>
                    <w:spacing w:after="0" w:line="267" w:lineRule="atLeast"/>
                    <w:rPr>
                      <w:rFonts w:ascii="Times New Roman" w:eastAsia="Times New Roman" w:hAnsi="Times New Roman" w:cs="Times New Roman"/>
                      <w:color w:val="464646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3D9" w:rsidRPr="005A33D9" w:rsidRDefault="005A33D9" w:rsidP="005A3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A33D9" w:rsidRPr="005A33D9" w:rsidRDefault="005A33D9" w:rsidP="005A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B53" w:rsidRDefault="00C00B53"/>
    <w:sectPr w:rsidR="00C00B53" w:rsidSect="00C0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5A33D9"/>
    <w:rsid w:val="00097278"/>
    <w:rsid w:val="005A33D9"/>
    <w:rsid w:val="007F3CC1"/>
    <w:rsid w:val="00C00B53"/>
    <w:rsid w:val="00D0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3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obr.mon-ra.ru/index.php?option=com_content&amp;view=article&amp;id=1142:2012-09-04-09-09-45&amp;catid=85:2010-05-21-05-31-22&amp;Itemid=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2016-05-25T08:00:00Z</dcterms:created>
  <dcterms:modified xsi:type="dcterms:W3CDTF">2016-05-25T08:00:00Z</dcterms:modified>
</cp:coreProperties>
</file>