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83" w:rsidRDefault="006B5683" w:rsidP="006B5683">
      <w:pPr>
        <w:pStyle w:val="ConsPlusNormal"/>
        <w:widowControl/>
        <w:spacing w:after="48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6B5683" w:rsidRDefault="006B5683" w:rsidP="006B5683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6B5683" w:rsidRDefault="006B5683" w:rsidP="006B5683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B5683" w:rsidRDefault="006B5683" w:rsidP="006B5683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«____»_________ 201</w:t>
      </w:r>
      <w:r w:rsidR="002F1BC0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6B5683" w:rsidRDefault="006B5683" w:rsidP="006B5683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6B5683" w:rsidRDefault="006B5683" w:rsidP="006B56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Правительства Республики Алтай от </w:t>
      </w:r>
      <w:r w:rsidR="001766A7">
        <w:rPr>
          <w:rFonts w:ascii="Times New Roman" w:hAnsi="Times New Roman"/>
          <w:b/>
          <w:bCs/>
          <w:sz w:val="28"/>
          <w:szCs w:val="28"/>
        </w:rPr>
        <w:t>29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7604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737604">
        <w:rPr>
          <w:rFonts w:ascii="Times New Roman" w:hAnsi="Times New Roman"/>
          <w:b/>
          <w:bCs/>
          <w:sz w:val="28"/>
          <w:szCs w:val="28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737604">
        <w:rPr>
          <w:rFonts w:ascii="Times New Roman" w:hAnsi="Times New Roman"/>
          <w:b/>
          <w:bCs/>
          <w:sz w:val="28"/>
          <w:szCs w:val="28"/>
        </w:rPr>
        <w:t>316</w:t>
      </w:r>
    </w:p>
    <w:p w:rsidR="006B5683" w:rsidRDefault="006B5683" w:rsidP="006B5683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B5683" w:rsidRDefault="006B5683" w:rsidP="006B56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Правительство Республики Алтай </w:t>
      </w:r>
      <w:r>
        <w:rPr>
          <w:rStyle w:val="FontStyle12"/>
          <w:b/>
          <w:spacing w:val="40"/>
          <w:sz w:val="28"/>
          <w:szCs w:val="28"/>
        </w:rPr>
        <w:t>постановляет:</w:t>
      </w:r>
    </w:p>
    <w:p w:rsidR="006B5683" w:rsidRDefault="006B5683" w:rsidP="006B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604">
        <w:rPr>
          <w:rStyle w:val="FontStyle12"/>
          <w:sz w:val="28"/>
          <w:szCs w:val="28"/>
        </w:rPr>
        <w:t xml:space="preserve">Внести в постановление Правительства Республики Алтай </w:t>
      </w:r>
      <w:r w:rsidR="0066758C">
        <w:rPr>
          <w:rStyle w:val="FontStyle12"/>
          <w:sz w:val="28"/>
          <w:szCs w:val="28"/>
        </w:rPr>
        <w:t xml:space="preserve">29 декабря 2006 года № 316 «Об утверждении положений о предоставлении мер социальной поддержки детям-сиротам и детям, оставшимся без попечения родителей, а также лицам из их числа и признании утратившими силу некоторых постановлений Правительства Республики Алтай» </w:t>
      </w:r>
      <w:r w:rsidR="0066758C" w:rsidRPr="008D2234">
        <w:rPr>
          <w:rStyle w:val="FontStyle12"/>
          <w:sz w:val="28"/>
          <w:szCs w:val="28"/>
        </w:rPr>
        <w:t>(</w:t>
      </w:r>
      <w:r w:rsidR="0066758C">
        <w:rPr>
          <w:rFonts w:ascii="Times New Roman" w:hAnsi="Times New Roman"/>
          <w:sz w:val="28"/>
          <w:szCs w:val="28"/>
        </w:rPr>
        <w:t xml:space="preserve">Сборник законодательства Республики Алтай, 2006, № 38(44); 2007, № 43(49); 2009,  № 62(68); 2011, № 81(87); 2012, № 88 (94); 2013, № 101(107); </w:t>
      </w:r>
      <w:r w:rsidR="00EE588A">
        <w:rPr>
          <w:rFonts w:ascii="Times New Roman" w:hAnsi="Times New Roman"/>
          <w:sz w:val="28"/>
          <w:szCs w:val="28"/>
        </w:rPr>
        <w:t>2014,</w:t>
      </w:r>
      <w:r w:rsidR="003F5F7F">
        <w:rPr>
          <w:rFonts w:ascii="Times New Roman" w:hAnsi="Times New Roman"/>
          <w:sz w:val="28"/>
          <w:szCs w:val="28"/>
        </w:rPr>
        <w:t xml:space="preserve">                № 114(120)</w:t>
      </w:r>
      <w:r w:rsidR="00EE588A">
        <w:rPr>
          <w:rFonts w:ascii="Times New Roman" w:hAnsi="Times New Roman"/>
          <w:sz w:val="28"/>
          <w:szCs w:val="28"/>
        </w:rPr>
        <w:t xml:space="preserve">, № 119(125); </w:t>
      </w:r>
      <w:r w:rsidR="0066758C">
        <w:rPr>
          <w:rFonts w:ascii="Times New Roman" w:hAnsi="Times New Roman"/>
          <w:sz w:val="28"/>
          <w:szCs w:val="28"/>
        </w:rPr>
        <w:t>официальный портал Республики Алтай в сети «Интернет»: www.altai-republic.ru, 2015, 17 июля, 20 августа, 1 сентября</w:t>
      </w:r>
      <w:r w:rsidR="00354314">
        <w:rPr>
          <w:rFonts w:ascii="Times New Roman" w:hAnsi="Times New Roman"/>
          <w:sz w:val="28"/>
          <w:szCs w:val="28"/>
        </w:rPr>
        <w:t>;2016, 27 января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6B2769" w:rsidRDefault="002D573E" w:rsidP="006B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F5F7F">
        <w:rPr>
          <w:rFonts w:ascii="Times New Roman" w:hAnsi="Times New Roman"/>
          <w:sz w:val="28"/>
          <w:szCs w:val="28"/>
        </w:rPr>
        <w:t>)</w:t>
      </w:r>
      <w:r w:rsidR="006B2769">
        <w:rPr>
          <w:rFonts w:ascii="Times New Roman" w:hAnsi="Times New Roman"/>
          <w:sz w:val="28"/>
          <w:szCs w:val="28"/>
        </w:rPr>
        <w:t xml:space="preserve"> в пункте 1: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588A" w:rsidRDefault="00354314" w:rsidP="006B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</w:t>
      </w:r>
      <w:r w:rsidR="00773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«имеющим государственную аккредитацию» </w:t>
      </w:r>
      <w:r w:rsidR="006B2769">
        <w:rPr>
          <w:rFonts w:ascii="Times New Roman" w:hAnsi="Times New Roman"/>
          <w:sz w:val="28"/>
          <w:szCs w:val="28"/>
        </w:rPr>
        <w:t>заменить словами «основным»;</w:t>
      </w:r>
    </w:p>
    <w:p w:rsidR="006B2769" w:rsidRDefault="006B2769" w:rsidP="006B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</w:t>
      </w:r>
      <w:r w:rsidR="00EB2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B267A">
        <w:rPr>
          <w:rFonts w:ascii="Times New Roman" w:hAnsi="Times New Roman"/>
          <w:sz w:val="28"/>
          <w:szCs w:val="28"/>
        </w:rPr>
        <w:t>слова «имеющим государственную аккредитацию» заменить словами «основным»;</w:t>
      </w:r>
    </w:p>
    <w:p w:rsidR="00B42786" w:rsidRDefault="00C61BE2" w:rsidP="00EB2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="004C3AF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B267A">
        <w:rPr>
          <w:rFonts w:ascii="Times New Roman" w:hAnsi="Times New Roman"/>
          <w:sz w:val="28"/>
          <w:szCs w:val="28"/>
        </w:rPr>
        <w:t xml:space="preserve">в части 1 </w:t>
      </w:r>
      <w:r w:rsidR="00B42786">
        <w:rPr>
          <w:rFonts w:ascii="Times New Roman" w:hAnsi="Times New Roman"/>
          <w:sz w:val="28"/>
          <w:szCs w:val="28"/>
        </w:rPr>
        <w:t>приложени</w:t>
      </w:r>
      <w:r w:rsidR="00EB267A">
        <w:rPr>
          <w:rFonts w:ascii="Times New Roman" w:hAnsi="Times New Roman"/>
          <w:sz w:val="28"/>
          <w:szCs w:val="28"/>
        </w:rPr>
        <w:t>я № 2</w:t>
      </w:r>
      <w:r w:rsidR="003F5F7F">
        <w:rPr>
          <w:rFonts w:ascii="Times New Roman" w:hAnsi="Times New Roman"/>
          <w:sz w:val="28"/>
          <w:szCs w:val="28"/>
        </w:rPr>
        <w:t xml:space="preserve"> к указанному Постановлению</w:t>
      </w:r>
      <w:r w:rsidR="00B42786">
        <w:rPr>
          <w:rFonts w:ascii="Times New Roman" w:hAnsi="Times New Roman"/>
          <w:sz w:val="28"/>
          <w:szCs w:val="28"/>
        </w:rPr>
        <w:t xml:space="preserve"> </w:t>
      </w:r>
      <w:r w:rsidR="00EB267A">
        <w:rPr>
          <w:rFonts w:ascii="Times New Roman" w:hAnsi="Times New Roman"/>
          <w:sz w:val="28"/>
          <w:szCs w:val="28"/>
        </w:rPr>
        <w:t>слова «имеющим государственную аккредитацию» заменить словами «основным»;</w:t>
      </w:r>
    </w:p>
    <w:p w:rsidR="00EB267A" w:rsidRDefault="00EB267A" w:rsidP="00167E0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приложении № 3 к указанному Постановлению: </w:t>
      </w:r>
    </w:p>
    <w:p w:rsidR="00B32C0E" w:rsidRDefault="00EB267A" w:rsidP="00167E0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изложить в следующей редакции:</w:t>
      </w:r>
    </w:p>
    <w:p w:rsidR="00D81143" w:rsidRDefault="00EB267A" w:rsidP="00EB26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Pr="00EB267A">
        <w:rPr>
          <w:rFonts w:ascii="Times New Roman" w:eastAsiaTheme="minorEastAsia" w:hAnsi="Times New Roman" w:cs="Times New Roman"/>
          <w:sz w:val="28"/>
          <w:szCs w:val="28"/>
        </w:rPr>
        <w:t xml:space="preserve">Обучающиеся - дети-сироты, дети, оставшиеся без попечения родителей, лица из числа детей-сирот и детей, оставшихся без попечения родителей, при выпуске из государственных образовательных организаций в Республике Алтай, осуществляющих деятельность по </w:t>
      </w:r>
      <w:r>
        <w:rPr>
          <w:rFonts w:ascii="Times New Roman" w:eastAsiaTheme="minorEastAsia" w:hAnsi="Times New Roman" w:cs="Times New Roman"/>
          <w:sz w:val="28"/>
          <w:szCs w:val="28"/>
        </w:rPr>
        <w:t>основным</w:t>
      </w:r>
      <w:r w:rsidRPr="00EB267A">
        <w:rPr>
          <w:rFonts w:ascii="Times New Roman" w:eastAsiaTheme="minorEastAsia" w:hAnsi="Times New Roman" w:cs="Times New Roman"/>
          <w:sz w:val="28"/>
          <w:szCs w:val="28"/>
        </w:rPr>
        <w:t xml:space="preserve"> образовательным программам, за исключением лиц, продолжающих обучение по </w:t>
      </w:r>
      <w:r>
        <w:rPr>
          <w:rFonts w:ascii="Times New Roman" w:eastAsiaTheme="minorEastAsia" w:hAnsi="Times New Roman" w:cs="Times New Roman"/>
          <w:sz w:val="28"/>
          <w:szCs w:val="28"/>
        </w:rPr>
        <w:t>основным</w:t>
      </w:r>
      <w:r w:rsidRPr="00EB267A">
        <w:rPr>
          <w:rFonts w:ascii="Times New Roman" w:eastAsiaTheme="minorEastAsia" w:hAnsi="Times New Roman" w:cs="Times New Roman"/>
          <w:sz w:val="28"/>
          <w:szCs w:val="28"/>
        </w:rPr>
        <w:t xml:space="preserve"> образовательным программам по очной форме (далее - выпускники), обеспечиваются:</w:t>
      </w:r>
      <w:r>
        <w:rPr>
          <w:rFonts w:ascii="Times New Roman" w:hAnsi="Times New Roman"/>
          <w:sz w:val="28"/>
          <w:szCs w:val="28"/>
        </w:rPr>
        <w:t>»;</w:t>
      </w:r>
    </w:p>
    <w:p w:rsidR="00EB267A" w:rsidRDefault="00EB267A" w:rsidP="00EB26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2 слова «имеющим государственную аккредитацию» заменить словами «основным». </w:t>
      </w:r>
    </w:p>
    <w:p w:rsidR="00EB267A" w:rsidRDefault="00EB267A" w:rsidP="00EB26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5683" w:rsidRDefault="006B5683" w:rsidP="006B568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683" w:rsidRDefault="006B5683" w:rsidP="006B56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6B5683" w:rsidRDefault="006B5683" w:rsidP="006B5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9261B1" w:rsidRPr="002F1BC0" w:rsidRDefault="006B5683" w:rsidP="002F1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Республики Алтай                                            </w:t>
      </w:r>
      <w:r w:rsidR="004B0A6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А.В. Бердников</w:t>
      </w:r>
    </w:p>
    <w:sectPr w:rsidR="009261B1" w:rsidRPr="002F1BC0" w:rsidSect="00E7757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B1B" w:rsidRDefault="006C1B1B" w:rsidP="00E77579">
      <w:pPr>
        <w:spacing w:after="0" w:line="240" w:lineRule="auto"/>
      </w:pPr>
      <w:r>
        <w:separator/>
      </w:r>
    </w:p>
  </w:endnote>
  <w:endnote w:type="continuationSeparator" w:id="1">
    <w:p w:rsidR="006C1B1B" w:rsidRDefault="006C1B1B" w:rsidP="00E7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B1B" w:rsidRDefault="006C1B1B" w:rsidP="00E77579">
      <w:pPr>
        <w:spacing w:after="0" w:line="240" w:lineRule="auto"/>
      </w:pPr>
      <w:r>
        <w:separator/>
      </w:r>
    </w:p>
  </w:footnote>
  <w:footnote w:type="continuationSeparator" w:id="1">
    <w:p w:rsidR="006C1B1B" w:rsidRDefault="006C1B1B" w:rsidP="00E7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281399"/>
      <w:docPartObj>
        <w:docPartGallery w:val="Page Numbers (Top of Page)"/>
        <w:docPartUnique/>
      </w:docPartObj>
    </w:sdtPr>
    <w:sdtContent>
      <w:p w:rsidR="00E77579" w:rsidRDefault="00495EB2">
        <w:pPr>
          <w:pStyle w:val="a4"/>
          <w:jc w:val="center"/>
        </w:pPr>
        <w:fldSimple w:instr=" PAGE   \* MERGEFORMAT ">
          <w:r w:rsidR="00EB267A">
            <w:rPr>
              <w:noProof/>
            </w:rPr>
            <w:t>2</w:t>
          </w:r>
        </w:fldSimple>
      </w:p>
    </w:sdtContent>
  </w:sdt>
  <w:p w:rsidR="00E77579" w:rsidRDefault="00E7757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5683"/>
    <w:rsid w:val="000A75D6"/>
    <w:rsid w:val="000C09F3"/>
    <w:rsid w:val="00167E01"/>
    <w:rsid w:val="001766A7"/>
    <w:rsid w:val="001C5A5D"/>
    <w:rsid w:val="001E42E7"/>
    <w:rsid w:val="002D17DE"/>
    <w:rsid w:val="002D573E"/>
    <w:rsid w:val="002F1BC0"/>
    <w:rsid w:val="002F614A"/>
    <w:rsid w:val="00354314"/>
    <w:rsid w:val="00361F43"/>
    <w:rsid w:val="0036781B"/>
    <w:rsid w:val="003848B7"/>
    <w:rsid w:val="00384A6C"/>
    <w:rsid w:val="003F5F7F"/>
    <w:rsid w:val="00433AB4"/>
    <w:rsid w:val="00495EB2"/>
    <w:rsid w:val="004B0A68"/>
    <w:rsid w:val="004C01E9"/>
    <w:rsid w:val="004C3AF3"/>
    <w:rsid w:val="004E1921"/>
    <w:rsid w:val="005136F8"/>
    <w:rsid w:val="005319FB"/>
    <w:rsid w:val="00547D4F"/>
    <w:rsid w:val="00562D28"/>
    <w:rsid w:val="0066758C"/>
    <w:rsid w:val="00670434"/>
    <w:rsid w:val="006B22AA"/>
    <w:rsid w:val="006B2769"/>
    <w:rsid w:val="006B5683"/>
    <w:rsid w:val="006B644D"/>
    <w:rsid w:val="006C0603"/>
    <w:rsid w:val="006C1B1B"/>
    <w:rsid w:val="006F5DAD"/>
    <w:rsid w:val="006F7466"/>
    <w:rsid w:val="006F7FE5"/>
    <w:rsid w:val="00714379"/>
    <w:rsid w:val="0072221F"/>
    <w:rsid w:val="00737604"/>
    <w:rsid w:val="007577C6"/>
    <w:rsid w:val="00761547"/>
    <w:rsid w:val="0077326E"/>
    <w:rsid w:val="00813B1D"/>
    <w:rsid w:val="008272B2"/>
    <w:rsid w:val="00836281"/>
    <w:rsid w:val="009261B1"/>
    <w:rsid w:val="009430B7"/>
    <w:rsid w:val="009E2779"/>
    <w:rsid w:val="009E77D8"/>
    <w:rsid w:val="00A85FC1"/>
    <w:rsid w:val="00AD4BDA"/>
    <w:rsid w:val="00AF004A"/>
    <w:rsid w:val="00B32C0E"/>
    <w:rsid w:val="00B42786"/>
    <w:rsid w:val="00BA0C4E"/>
    <w:rsid w:val="00BD1C2F"/>
    <w:rsid w:val="00BE0816"/>
    <w:rsid w:val="00C21BDE"/>
    <w:rsid w:val="00C61BE2"/>
    <w:rsid w:val="00CB6663"/>
    <w:rsid w:val="00CE3FD7"/>
    <w:rsid w:val="00D04EA2"/>
    <w:rsid w:val="00D1706A"/>
    <w:rsid w:val="00D26873"/>
    <w:rsid w:val="00D70356"/>
    <w:rsid w:val="00D734C8"/>
    <w:rsid w:val="00D81143"/>
    <w:rsid w:val="00DA2452"/>
    <w:rsid w:val="00E109BE"/>
    <w:rsid w:val="00E16C1D"/>
    <w:rsid w:val="00E32DCB"/>
    <w:rsid w:val="00E342DB"/>
    <w:rsid w:val="00E4473F"/>
    <w:rsid w:val="00E77579"/>
    <w:rsid w:val="00E962C8"/>
    <w:rsid w:val="00EA37C3"/>
    <w:rsid w:val="00EA7D40"/>
    <w:rsid w:val="00EB267A"/>
    <w:rsid w:val="00EB2821"/>
    <w:rsid w:val="00EE2C18"/>
    <w:rsid w:val="00EE588A"/>
    <w:rsid w:val="00F35864"/>
    <w:rsid w:val="00F62BBF"/>
    <w:rsid w:val="00F82C4E"/>
    <w:rsid w:val="00F96FC4"/>
    <w:rsid w:val="00FC11D9"/>
    <w:rsid w:val="00FC6D8D"/>
    <w:rsid w:val="00FD6712"/>
    <w:rsid w:val="00FF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B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6B5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a0"/>
    <w:rsid w:val="006B5683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167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579"/>
  </w:style>
  <w:style w:type="paragraph" w:styleId="a6">
    <w:name w:val="footer"/>
    <w:basedOn w:val="a"/>
    <w:link w:val="a7"/>
    <w:uiPriority w:val="99"/>
    <w:semiHidden/>
    <w:unhideWhenUsed/>
    <w:rsid w:val="00E7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7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86F1-FC8A-4BB4-929F-B1A637FA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jadomykova</cp:lastModifiedBy>
  <cp:revision>19</cp:revision>
  <cp:lastPrinted>2016-04-20T06:40:00Z</cp:lastPrinted>
  <dcterms:created xsi:type="dcterms:W3CDTF">2015-10-13T05:08:00Z</dcterms:created>
  <dcterms:modified xsi:type="dcterms:W3CDTF">2016-04-20T10:09:00Z</dcterms:modified>
</cp:coreProperties>
</file>