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76" w:rsidRPr="00D200D9" w:rsidRDefault="007A7776" w:rsidP="007A7776">
      <w:pPr>
        <w:pStyle w:val="ConsPlusNormal"/>
        <w:widowControl/>
        <w:jc w:val="right"/>
        <w:rPr>
          <w:rFonts w:ascii="Times New Roman" w:hAnsi="Times New Roman" w:cs="Times New Roman"/>
          <w:sz w:val="24"/>
          <w:szCs w:val="24"/>
        </w:rPr>
      </w:pPr>
      <w:r w:rsidRPr="00D200D9">
        <w:rPr>
          <w:rFonts w:ascii="Times New Roman" w:hAnsi="Times New Roman" w:cs="Times New Roman"/>
          <w:sz w:val="24"/>
          <w:szCs w:val="24"/>
        </w:rPr>
        <w:t>Проект</w:t>
      </w:r>
    </w:p>
    <w:p w:rsidR="007A7776" w:rsidRPr="00D200D9" w:rsidRDefault="007A7776" w:rsidP="007A7776">
      <w:pPr>
        <w:pStyle w:val="ConsPlusTitle"/>
        <w:widowControl/>
        <w:spacing w:after="480"/>
        <w:jc w:val="center"/>
        <w:outlineLvl w:val="0"/>
        <w:rPr>
          <w:rFonts w:ascii="Times New Roman" w:hAnsi="Times New Roman" w:cs="Times New Roman"/>
          <w:sz w:val="28"/>
          <w:szCs w:val="28"/>
        </w:rPr>
      </w:pPr>
      <w:r w:rsidRPr="00D200D9">
        <w:rPr>
          <w:rFonts w:ascii="Times New Roman" w:hAnsi="Times New Roman" w:cs="Times New Roman"/>
          <w:sz w:val="28"/>
          <w:szCs w:val="28"/>
        </w:rPr>
        <w:t>ПРАВИТЕЛЬСТВО РЕСПУБЛИКИ АЛТАЙ</w:t>
      </w:r>
    </w:p>
    <w:p w:rsidR="007A7776" w:rsidRPr="00D200D9" w:rsidRDefault="007A7776" w:rsidP="007A7776">
      <w:pPr>
        <w:pStyle w:val="ConsPlusTitle"/>
        <w:widowControl/>
        <w:spacing w:after="480"/>
        <w:jc w:val="center"/>
        <w:rPr>
          <w:rFonts w:ascii="Times New Roman" w:hAnsi="Times New Roman" w:cs="Times New Roman"/>
          <w:sz w:val="28"/>
          <w:szCs w:val="28"/>
        </w:rPr>
      </w:pPr>
      <w:r w:rsidRPr="00D200D9">
        <w:rPr>
          <w:rFonts w:ascii="Times New Roman" w:hAnsi="Times New Roman" w:cs="Times New Roman"/>
          <w:sz w:val="28"/>
          <w:szCs w:val="28"/>
        </w:rPr>
        <w:t>ПОСТАНОВЛЕНИЕ</w:t>
      </w:r>
    </w:p>
    <w:p w:rsidR="007A7776" w:rsidRPr="00D200D9" w:rsidRDefault="007A7776" w:rsidP="007A7776">
      <w:pPr>
        <w:pStyle w:val="ConsPlusTitle"/>
        <w:widowControl/>
        <w:spacing w:after="480"/>
        <w:jc w:val="center"/>
        <w:rPr>
          <w:rFonts w:ascii="Times New Roman" w:hAnsi="Times New Roman" w:cs="Times New Roman"/>
          <w:b w:val="0"/>
          <w:sz w:val="28"/>
          <w:szCs w:val="28"/>
        </w:rPr>
      </w:pPr>
      <w:r w:rsidRPr="00D200D9">
        <w:rPr>
          <w:rFonts w:ascii="Times New Roman" w:hAnsi="Times New Roman" w:cs="Times New Roman"/>
          <w:b w:val="0"/>
          <w:sz w:val="28"/>
          <w:szCs w:val="28"/>
        </w:rPr>
        <w:t>от</w:t>
      </w:r>
      <w:r w:rsidRPr="00D200D9">
        <w:rPr>
          <w:rFonts w:ascii="Times New Roman" w:hAnsi="Times New Roman" w:cs="Times New Roman"/>
          <w:sz w:val="28"/>
          <w:szCs w:val="28"/>
        </w:rPr>
        <w:t xml:space="preserve"> </w:t>
      </w:r>
      <w:r w:rsidRPr="00D200D9">
        <w:rPr>
          <w:rFonts w:ascii="Times New Roman" w:hAnsi="Times New Roman" w:cs="Times New Roman"/>
          <w:b w:val="0"/>
          <w:sz w:val="28"/>
          <w:szCs w:val="28"/>
        </w:rPr>
        <w:t>«____»_________ 2016 г. №____</w:t>
      </w:r>
    </w:p>
    <w:p w:rsidR="007A7776" w:rsidRPr="00D200D9" w:rsidRDefault="007A7776" w:rsidP="007A7776">
      <w:pPr>
        <w:pStyle w:val="ConsPlusTitle"/>
        <w:widowControl/>
        <w:spacing w:after="480"/>
        <w:jc w:val="center"/>
        <w:rPr>
          <w:rFonts w:ascii="Times New Roman" w:hAnsi="Times New Roman" w:cs="Times New Roman"/>
          <w:b w:val="0"/>
          <w:sz w:val="28"/>
          <w:szCs w:val="28"/>
        </w:rPr>
      </w:pPr>
      <w:r w:rsidRPr="00D200D9">
        <w:rPr>
          <w:rFonts w:ascii="Times New Roman" w:hAnsi="Times New Roman" w:cs="Times New Roman"/>
          <w:b w:val="0"/>
          <w:sz w:val="28"/>
          <w:szCs w:val="28"/>
        </w:rPr>
        <w:t>г. Горно-Алтайск</w:t>
      </w:r>
    </w:p>
    <w:p w:rsidR="007A7776" w:rsidRPr="00D200D9" w:rsidRDefault="007A7776" w:rsidP="006B64D8">
      <w:pPr>
        <w:tabs>
          <w:tab w:val="left" w:pos="567"/>
        </w:tabs>
        <w:spacing w:line="240" w:lineRule="auto"/>
        <w:jc w:val="center"/>
        <w:rPr>
          <w:rFonts w:ascii="Times New Roman" w:hAnsi="Times New Roman" w:cs="Times New Roman"/>
          <w:b/>
          <w:sz w:val="28"/>
          <w:szCs w:val="28"/>
        </w:rPr>
      </w:pPr>
      <w:r w:rsidRPr="00D200D9">
        <w:rPr>
          <w:rFonts w:ascii="Times New Roman" w:hAnsi="Times New Roman" w:cs="Times New Roman"/>
          <w:b/>
          <w:sz w:val="28"/>
          <w:szCs w:val="28"/>
        </w:rPr>
        <w:t>О</w:t>
      </w:r>
      <w:r w:rsidR="00E542DE" w:rsidRPr="00D200D9">
        <w:rPr>
          <w:rFonts w:ascii="Times New Roman" w:hAnsi="Times New Roman" w:cs="Times New Roman"/>
          <w:b/>
          <w:sz w:val="28"/>
          <w:szCs w:val="28"/>
        </w:rPr>
        <w:t>б утверждении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и признании утратившими силу некоторых постановлений Правительства Республики Алтай</w:t>
      </w:r>
    </w:p>
    <w:p w:rsidR="007A7776" w:rsidRPr="00D200D9" w:rsidRDefault="00D75871" w:rsidP="006B64D8">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В соответствии с Федеральным законом от 29 декабря 2012 года </w:t>
      </w:r>
      <w:r w:rsidR="006B64D8" w:rsidRPr="00D200D9">
        <w:rPr>
          <w:rFonts w:ascii="Times New Roman" w:hAnsi="Times New Roman" w:cs="Times New Roman"/>
          <w:sz w:val="28"/>
          <w:szCs w:val="28"/>
        </w:rPr>
        <w:t>№ 273-ФЗ «</w:t>
      </w:r>
      <w:r w:rsidRPr="00D200D9">
        <w:rPr>
          <w:rFonts w:ascii="Times New Roman" w:hAnsi="Times New Roman" w:cs="Times New Roman"/>
          <w:sz w:val="28"/>
          <w:szCs w:val="28"/>
        </w:rPr>
        <w:t>Об образовании в Российской Федерации</w:t>
      </w:r>
      <w:r w:rsidR="006B64D8" w:rsidRPr="00D200D9">
        <w:rPr>
          <w:rFonts w:ascii="Times New Roman" w:hAnsi="Times New Roman" w:cs="Times New Roman"/>
          <w:sz w:val="28"/>
          <w:szCs w:val="28"/>
        </w:rPr>
        <w:t>»</w:t>
      </w:r>
      <w:r w:rsidRPr="00D200D9">
        <w:rPr>
          <w:rFonts w:ascii="Times New Roman" w:hAnsi="Times New Roman" w:cs="Times New Roman"/>
          <w:sz w:val="28"/>
          <w:szCs w:val="28"/>
        </w:rPr>
        <w:t xml:space="preserve">, </w:t>
      </w:r>
      <w:r w:rsidR="004A4240" w:rsidRPr="00D200D9">
        <w:rPr>
          <w:rFonts w:ascii="Times New Roman" w:hAnsi="Times New Roman" w:cs="Times New Roman"/>
          <w:sz w:val="28"/>
          <w:szCs w:val="28"/>
        </w:rPr>
        <w:t>Законом</w:t>
      </w:r>
      <w:r w:rsidRPr="00D200D9">
        <w:rPr>
          <w:rFonts w:ascii="Times New Roman" w:hAnsi="Times New Roman" w:cs="Times New Roman"/>
          <w:sz w:val="28"/>
          <w:szCs w:val="28"/>
        </w:rPr>
        <w:t xml:space="preserve"> Республики Алт</w:t>
      </w:r>
      <w:r w:rsidR="007A7776" w:rsidRPr="00D200D9">
        <w:rPr>
          <w:rFonts w:ascii="Times New Roman" w:hAnsi="Times New Roman" w:cs="Times New Roman"/>
          <w:sz w:val="28"/>
          <w:szCs w:val="28"/>
        </w:rPr>
        <w:t xml:space="preserve">ай от 14 мая 2008 года </w:t>
      </w:r>
      <w:r w:rsidR="006B64D8" w:rsidRPr="00D200D9">
        <w:rPr>
          <w:rFonts w:ascii="Times New Roman" w:hAnsi="Times New Roman" w:cs="Times New Roman"/>
          <w:sz w:val="28"/>
          <w:szCs w:val="28"/>
        </w:rPr>
        <w:t>№</w:t>
      </w:r>
      <w:r w:rsidR="007A7776" w:rsidRPr="00D200D9">
        <w:rPr>
          <w:rFonts w:ascii="Times New Roman" w:hAnsi="Times New Roman" w:cs="Times New Roman"/>
          <w:sz w:val="28"/>
          <w:szCs w:val="28"/>
        </w:rPr>
        <w:t xml:space="preserve"> 47-РЗ «</w:t>
      </w:r>
      <w:r w:rsidRPr="00D200D9">
        <w:rPr>
          <w:rFonts w:ascii="Times New Roman" w:hAnsi="Times New Roman" w:cs="Times New Roman"/>
          <w:sz w:val="28"/>
          <w:szCs w:val="28"/>
        </w:rPr>
        <w:t>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7A7776" w:rsidRPr="00D200D9">
        <w:rPr>
          <w:rFonts w:ascii="Times New Roman" w:hAnsi="Times New Roman" w:cs="Times New Roman"/>
          <w:sz w:val="28"/>
          <w:szCs w:val="28"/>
        </w:rPr>
        <w:t>»</w:t>
      </w:r>
      <w:r w:rsidRPr="00D200D9">
        <w:rPr>
          <w:rFonts w:ascii="Times New Roman" w:hAnsi="Times New Roman" w:cs="Times New Roman"/>
          <w:sz w:val="28"/>
          <w:szCs w:val="28"/>
        </w:rPr>
        <w:t xml:space="preserve">, </w:t>
      </w:r>
      <w:r w:rsidR="006B64D8" w:rsidRPr="00D200D9">
        <w:rPr>
          <w:rFonts w:ascii="Times New Roman" w:hAnsi="Times New Roman" w:cs="Times New Roman"/>
          <w:sz w:val="28"/>
          <w:szCs w:val="28"/>
        </w:rPr>
        <w:t>З</w:t>
      </w:r>
      <w:r w:rsidR="004A4240" w:rsidRPr="00D200D9">
        <w:rPr>
          <w:rFonts w:ascii="Times New Roman" w:hAnsi="Times New Roman" w:cs="Times New Roman"/>
          <w:sz w:val="28"/>
          <w:szCs w:val="28"/>
        </w:rPr>
        <w:t xml:space="preserve">аконом </w:t>
      </w:r>
      <w:r w:rsidRPr="00D200D9">
        <w:rPr>
          <w:rFonts w:ascii="Times New Roman" w:hAnsi="Times New Roman" w:cs="Times New Roman"/>
          <w:sz w:val="28"/>
          <w:szCs w:val="28"/>
        </w:rPr>
        <w:t xml:space="preserve">Республики Алтай от 15 ноября 2013 года N 59-РЗ </w:t>
      </w:r>
      <w:r w:rsidR="007A7776" w:rsidRPr="00D200D9">
        <w:rPr>
          <w:rFonts w:ascii="Times New Roman" w:hAnsi="Times New Roman" w:cs="Times New Roman"/>
          <w:sz w:val="28"/>
          <w:szCs w:val="28"/>
        </w:rPr>
        <w:t>«</w:t>
      </w:r>
      <w:r w:rsidRPr="00D200D9">
        <w:rPr>
          <w:rFonts w:ascii="Times New Roman" w:hAnsi="Times New Roman" w:cs="Times New Roman"/>
          <w:sz w:val="28"/>
          <w:szCs w:val="28"/>
        </w:rPr>
        <w:t>Об</w:t>
      </w:r>
      <w:r w:rsidR="007A7776" w:rsidRPr="00D200D9">
        <w:rPr>
          <w:rFonts w:ascii="Times New Roman" w:hAnsi="Times New Roman" w:cs="Times New Roman"/>
          <w:sz w:val="28"/>
          <w:szCs w:val="28"/>
        </w:rPr>
        <w:t xml:space="preserve"> </w:t>
      </w:r>
      <w:r w:rsidR="007A7776" w:rsidRPr="00D200D9">
        <w:rPr>
          <w:rFonts w:ascii="Times New Roman" w:hAnsi="Times New Roman" w:cs="Times New Roman"/>
          <w:sz w:val="28"/>
          <w:szCs w:val="28"/>
        </w:rPr>
        <w:lastRenderedPageBreak/>
        <w:t>образовании в Республике Алтай»</w:t>
      </w:r>
      <w:r w:rsidRPr="00D200D9">
        <w:rPr>
          <w:rFonts w:ascii="Times New Roman" w:hAnsi="Times New Roman" w:cs="Times New Roman"/>
          <w:sz w:val="28"/>
          <w:szCs w:val="28"/>
        </w:rPr>
        <w:t xml:space="preserve"> </w:t>
      </w:r>
      <w:r w:rsidR="007A7776" w:rsidRPr="00D200D9">
        <w:rPr>
          <w:rFonts w:ascii="Times New Roman" w:hAnsi="Times New Roman" w:cs="Times New Roman"/>
          <w:sz w:val="28"/>
          <w:szCs w:val="28"/>
        </w:rPr>
        <w:t xml:space="preserve">Правительство Республики Алтай </w:t>
      </w:r>
      <w:r w:rsidR="007A7776" w:rsidRPr="00D200D9">
        <w:rPr>
          <w:rFonts w:ascii="Times New Roman" w:hAnsi="Times New Roman" w:cs="Times New Roman"/>
          <w:b/>
          <w:spacing w:val="40"/>
          <w:sz w:val="28"/>
          <w:szCs w:val="28"/>
        </w:rPr>
        <w:t>постановляет:</w:t>
      </w:r>
    </w:p>
    <w:p w:rsidR="007A7776"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1. </w:t>
      </w:r>
      <w:r w:rsidR="00E542DE" w:rsidRPr="00D200D9">
        <w:rPr>
          <w:rFonts w:ascii="Times New Roman" w:hAnsi="Times New Roman" w:cs="Times New Roman"/>
          <w:sz w:val="28"/>
          <w:szCs w:val="28"/>
        </w:rPr>
        <w:t>Утвердить прилагаемую</w:t>
      </w:r>
      <w:r w:rsidR="007A7776" w:rsidRPr="00D200D9">
        <w:rPr>
          <w:rFonts w:ascii="Times New Roman" w:hAnsi="Times New Roman" w:cs="Times New Roman"/>
          <w:sz w:val="28"/>
          <w:szCs w:val="28"/>
        </w:rPr>
        <w:t xml:space="preserve"> Методик</w:t>
      </w:r>
      <w:r w:rsidR="00FA1269" w:rsidRPr="00D200D9">
        <w:rPr>
          <w:rFonts w:ascii="Times New Roman" w:hAnsi="Times New Roman" w:cs="Times New Roman"/>
          <w:sz w:val="28"/>
          <w:szCs w:val="28"/>
        </w:rPr>
        <w:t>у</w:t>
      </w:r>
      <w:r w:rsidR="007A7776" w:rsidRPr="00D200D9">
        <w:rPr>
          <w:rFonts w:ascii="Times New Roman" w:hAnsi="Times New Roman" w:cs="Times New Roman"/>
          <w:sz w:val="28"/>
          <w:szCs w:val="28"/>
        </w:rPr>
        <w:t xml:space="preserve">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r w:rsidR="00FA1269" w:rsidRPr="00D200D9">
        <w:rPr>
          <w:rFonts w:ascii="Times New Roman" w:eastAsiaTheme="minorHAnsi" w:hAnsi="Times New Roman" w:cs="Times New Roman"/>
          <w:sz w:val="28"/>
          <w:szCs w:val="28"/>
          <w:lang w:eastAsia="en-US"/>
        </w:rPr>
        <w:t xml:space="preserve"> (далее - нормативы финансового обеспечения государственных гарантий на получение образования в Республике Алтай)</w:t>
      </w:r>
      <w:r w:rsidR="00D200D9">
        <w:rPr>
          <w:rFonts w:ascii="Times New Roman" w:hAnsi="Times New Roman" w:cs="Times New Roman"/>
          <w:sz w:val="28"/>
          <w:szCs w:val="28"/>
        </w:rPr>
        <w:t>.</w:t>
      </w:r>
    </w:p>
    <w:p w:rsidR="00FA1269" w:rsidRPr="00D200D9" w:rsidRDefault="006B64D8"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2. </w:t>
      </w:r>
      <w:r w:rsidR="00D75871" w:rsidRPr="00D200D9">
        <w:rPr>
          <w:rFonts w:ascii="Times New Roman" w:hAnsi="Times New Roman" w:cs="Times New Roman"/>
          <w:sz w:val="28"/>
          <w:szCs w:val="28"/>
        </w:rPr>
        <w:t>Признать утратившим</w:t>
      </w:r>
      <w:r w:rsidR="00FA1269" w:rsidRPr="00D200D9">
        <w:rPr>
          <w:rFonts w:ascii="Times New Roman" w:hAnsi="Times New Roman" w:cs="Times New Roman"/>
          <w:sz w:val="28"/>
          <w:szCs w:val="28"/>
        </w:rPr>
        <w:t>и</w:t>
      </w:r>
      <w:r w:rsidR="00D75871" w:rsidRPr="00D200D9">
        <w:rPr>
          <w:rFonts w:ascii="Times New Roman" w:hAnsi="Times New Roman" w:cs="Times New Roman"/>
          <w:sz w:val="28"/>
          <w:szCs w:val="28"/>
        </w:rPr>
        <w:t xml:space="preserve"> силу</w:t>
      </w:r>
      <w:r w:rsidR="00FA1269" w:rsidRPr="00D200D9">
        <w:rPr>
          <w:rFonts w:ascii="Times New Roman" w:hAnsi="Times New Roman" w:cs="Times New Roman"/>
          <w:sz w:val="28"/>
          <w:szCs w:val="28"/>
        </w:rPr>
        <w:t>:</w:t>
      </w:r>
    </w:p>
    <w:p w:rsidR="00FA1269" w:rsidRPr="00D200D9" w:rsidRDefault="006B64D8" w:rsidP="006B64D8">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п</w:t>
      </w:r>
      <w:r w:rsidR="00FA1269" w:rsidRPr="00D200D9">
        <w:rPr>
          <w:rFonts w:ascii="Times New Roman" w:hAnsi="Times New Roman" w:cs="Times New Roman"/>
          <w:sz w:val="28"/>
          <w:szCs w:val="28"/>
        </w:rPr>
        <w:t>остановление Правительства Республики Алтай от 2 июля 2014 года № 191 «Об утверждении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поправочных коэффициентов к нормативам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и признании утратившими силу некоторых постановлений Правительства Республики Алтай»</w:t>
      </w:r>
      <w:r w:rsidRPr="00D200D9">
        <w:rPr>
          <w:rFonts w:ascii="Times New Roman" w:hAnsi="Times New Roman" w:cs="Times New Roman"/>
          <w:sz w:val="28"/>
          <w:szCs w:val="28"/>
        </w:rPr>
        <w:t xml:space="preserve"> (</w:t>
      </w:r>
      <w:r w:rsidRPr="00D200D9">
        <w:rPr>
          <w:rFonts w:ascii="Times New Roman" w:eastAsia="Calibri" w:hAnsi="Times New Roman" w:cs="Times New Roman"/>
          <w:sz w:val="28"/>
          <w:szCs w:val="28"/>
        </w:rPr>
        <w:t>Сборник законодательства Республики Алтай, 2014,      № 114(120);</w:t>
      </w:r>
    </w:p>
    <w:p w:rsidR="00D75871" w:rsidRPr="00D200D9" w:rsidRDefault="006B64D8" w:rsidP="006B64D8">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п</w:t>
      </w:r>
      <w:r w:rsidR="002B2D53" w:rsidRPr="00D200D9">
        <w:rPr>
          <w:rFonts w:ascii="Times New Roman" w:hAnsi="Times New Roman" w:cs="Times New Roman"/>
          <w:sz w:val="28"/>
          <w:szCs w:val="28"/>
        </w:rPr>
        <w:t xml:space="preserve">остановление Правительства Республики Алтай от 16 июня 2015 года № 170 «О внесении изменений в постановление Правительства Республики Алтай от 2 июля 2014 года </w:t>
      </w:r>
      <w:r w:rsidRPr="00D200D9">
        <w:rPr>
          <w:rFonts w:ascii="Times New Roman" w:hAnsi="Times New Roman" w:cs="Times New Roman"/>
          <w:sz w:val="28"/>
          <w:szCs w:val="28"/>
        </w:rPr>
        <w:t>№</w:t>
      </w:r>
      <w:r w:rsidR="002B2D53" w:rsidRPr="00D200D9">
        <w:rPr>
          <w:rFonts w:ascii="Times New Roman" w:hAnsi="Times New Roman" w:cs="Times New Roman"/>
          <w:sz w:val="28"/>
          <w:szCs w:val="28"/>
        </w:rPr>
        <w:t xml:space="preserve"> 191»</w:t>
      </w:r>
      <w:r w:rsidRPr="00D200D9">
        <w:rPr>
          <w:rFonts w:ascii="Times New Roman" w:hAnsi="Times New Roman" w:cs="Times New Roman"/>
          <w:sz w:val="28"/>
          <w:szCs w:val="28"/>
        </w:rPr>
        <w:t xml:space="preserve"> (</w:t>
      </w:r>
      <w:r w:rsidRPr="00D200D9">
        <w:rPr>
          <w:rFonts w:ascii="Times New Roman" w:hAnsi="Times New Roman" w:cs="Times New Roman"/>
          <w:color w:val="000000"/>
          <w:sz w:val="28"/>
          <w:szCs w:val="28"/>
        </w:rPr>
        <w:t>о</w:t>
      </w:r>
      <w:r w:rsidRPr="00D200D9">
        <w:rPr>
          <w:rFonts w:ascii="Times New Roman" w:hAnsi="Times New Roman" w:cs="Times New Roman"/>
          <w:sz w:val="28"/>
          <w:szCs w:val="28"/>
        </w:rPr>
        <w:t xml:space="preserve">фициальный портал Республики Алтай в сети «Интернет»: </w:t>
      </w:r>
      <w:proofErr w:type="spellStart"/>
      <w:r w:rsidRPr="00D200D9">
        <w:rPr>
          <w:rFonts w:ascii="Times New Roman" w:hAnsi="Times New Roman" w:cs="Times New Roman"/>
          <w:sz w:val="28"/>
          <w:szCs w:val="28"/>
        </w:rPr>
        <w:t>www.altai-republic.ru</w:t>
      </w:r>
      <w:proofErr w:type="spellEnd"/>
      <w:r w:rsidRPr="00D200D9">
        <w:rPr>
          <w:rFonts w:ascii="Times New Roman" w:hAnsi="Times New Roman" w:cs="Times New Roman"/>
          <w:sz w:val="28"/>
          <w:szCs w:val="28"/>
        </w:rPr>
        <w:t>, 2015, 16 июня).</w:t>
      </w:r>
    </w:p>
    <w:p w:rsidR="00D75871" w:rsidRPr="00D200D9" w:rsidRDefault="00440E1B"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3</w:t>
      </w:r>
      <w:r w:rsidR="00D75871" w:rsidRPr="00D200D9">
        <w:rPr>
          <w:rFonts w:ascii="Times New Roman" w:hAnsi="Times New Roman" w:cs="Times New Roman"/>
          <w:sz w:val="28"/>
          <w:szCs w:val="28"/>
        </w:rPr>
        <w:t>. Настоящее Постановление вступает в силу со дня его официального опубликования</w:t>
      </w:r>
      <w:r w:rsidR="00CD0257" w:rsidRPr="00D200D9">
        <w:rPr>
          <w:rFonts w:ascii="Times New Roman" w:hAnsi="Times New Roman" w:cs="Times New Roman"/>
          <w:sz w:val="28"/>
          <w:szCs w:val="28"/>
        </w:rPr>
        <w:t xml:space="preserve"> и распространяется на правоотношения, возникшие с 1 </w:t>
      </w:r>
      <w:r w:rsidR="00CD0257" w:rsidRPr="00D200D9">
        <w:rPr>
          <w:rFonts w:ascii="Times New Roman" w:hAnsi="Times New Roman" w:cs="Times New Roman"/>
          <w:sz w:val="28"/>
          <w:szCs w:val="28"/>
        </w:rPr>
        <w:lastRenderedPageBreak/>
        <w:t>сентября 2016 года</w:t>
      </w:r>
      <w:r w:rsidR="00D75871" w:rsidRPr="00D200D9">
        <w:rPr>
          <w:rFonts w:ascii="Times New Roman" w:hAnsi="Times New Roman" w:cs="Times New Roman"/>
          <w:sz w:val="28"/>
          <w:szCs w:val="28"/>
        </w:rPr>
        <w:t>.</w:t>
      </w:r>
    </w:p>
    <w:p w:rsidR="00D75871" w:rsidRPr="00D200D9" w:rsidRDefault="00D75871" w:rsidP="006B64D8">
      <w:pPr>
        <w:pStyle w:val="ConsPlusNormal"/>
        <w:ind w:firstLine="709"/>
        <w:jc w:val="both"/>
        <w:rPr>
          <w:rFonts w:ascii="Times New Roman" w:hAnsi="Times New Roman" w:cs="Times New Roman"/>
          <w:sz w:val="28"/>
          <w:szCs w:val="28"/>
        </w:rPr>
      </w:pPr>
    </w:p>
    <w:p w:rsidR="00440E1B" w:rsidRPr="00D200D9" w:rsidRDefault="00440E1B" w:rsidP="006B64D8">
      <w:pPr>
        <w:pStyle w:val="ConsPlusNormal"/>
        <w:ind w:firstLine="709"/>
        <w:jc w:val="both"/>
        <w:rPr>
          <w:rFonts w:ascii="Times New Roman" w:hAnsi="Times New Roman" w:cs="Times New Roman"/>
          <w:sz w:val="28"/>
          <w:szCs w:val="28"/>
        </w:rPr>
      </w:pPr>
    </w:p>
    <w:p w:rsidR="00440E1B" w:rsidRPr="00D200D9" w:rsidRDefault="00440E1B" w:rsidP="006B64D8">
      <w:pPr>
        <w:pStyle w:val="ConsPlusNormal"/>
        <w:ind w:firstLine="709"/>
        <w:jc w:val="both"/>
        <w:rPr>
          <w:rFonts w:ascii="Times New Roman" w:hAnsi="Times New Roman" w:cs="Times New Roman"/>
          <w:sz w:val="28"/>
          <w:szCs w:val="28"/>
        </w:rPr>
      </w:pPr>
    </w:p>
    <w:p w:rsidR="00440E1B" w:rsidRPr="00D200D9" w:rsidRDefault="00440E1B" w:rsidP="006B64D8">
      <w:pPr>
        <w:tabs>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sidRPr="00D200D9">
        <w:rPr>
          <w:rFonts w:ascii="Times New Roman" w:hAnsi="Times New Roman" w:cs="Times New Roman"/>
          <w:sz w:val="28"/>
          <w:szCs w:val="28"/>
        </w:rPr>
        <w:t xml:space="preserve">   Глава Республики Алтай,</w:t>
      </w:r>
    </w:p>
    <w:p w:rsidR="00440E1B" w:rsidRPr="00D200D9" w:rsidRDefault="00440E1B" w:rsidP="006B64D8">
      <w:pPr>
        <w:tabs>
          <w:tab w:val="left" w:pos="1134"/>
          <w:tab w:val="left" w:pos="1276"/>
        </w:tabs>
        <w:autoSpaceDE w:val="0"/>
        <w:autoSpaceDN w:val="0"/>
        <w:adjustRightInd w:val="0"/>
        <w:spacing w:after="0" w:line="240" w:lineRule="auto"/>
        <w:jc w:val="both"/>
        <w:rPr>
          <w:rFonts w:ascii="Times New Roman" w:hAnsi="Times New Roman" w:cs="Times New Roman"/>
          <w:sz w:val="28"/>
          <w:szCs w:val="28"/>
        </w:rPr>
      </w:pPr>
      <w:r w:rsidRPr="00D200D9">
        <w:rPr>
          <w:rFonts w:ascii="Times New Roman" w:hAnsi="Times New Roman" w:cs="Times New Roman"/>
          <w:sz w:val="28"/>
          <w:szCs w:val="28"/>
        </w:rPr>
        <w:t xml:space="preserve">Председатель Правительства </w:t>
      </w:r>
    </w:p>
    <w:p w:rsidR="00440E1B" w:rsidRPr="00D200D9" w:rsidRDefault="00440E1B" w:rsidP="006B64D8">
      <w:pPr>
        <w:spacing w:after="0" w:line="240" w:lineRule="auto"/>
        <w:jc w:val="both"/>
        <w:rPr>
          <w:rFonts w:ascii="Times New Roman" w:hAnsi="Times New Roman" w:cs="Times New Roman"/>
          <w:b/>
          <w:sz w:val="28"/>
          <w:szCs w:val="28"/>
        </w:rPr>
      </w:pPr>
      <w:r w:rsidRPr="00D200D9">
        <w:rPr>
          <w:rFonts w:ascii="Times New Roman" w:hAnsi="Times New Roman" w:cs="Times New Roman"/>
          <w:sz w:val="28"/>
          <w:szCs w:val="28"/>
        </w:rPr>
        <w:t xml:space="preserve">          Республики Алтай                                                                 А.В. Бердников</w:t>
      </w: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6B64D8" w:rsidRPr="00D200D9" w:rsidRDefault="006B64D8" w:rsidP="006B64D8">
      <w:pPr>
        <w:pStyle w:val="ConsPlusNormal"/>
        <w:ind w:left="5812"/>
        <w:jc w:val="center"/>
        <w:rPr>
          <w:rFonts w:ascii="Times New Roman" w:hAnsi="Times New Roman" w:cs="Times New Roman"/>
          <w:sz w:val="24"/>
          <w:szCs w:val="24"/>
        </w:rPr>
      </w:pPr>
    </w:p>
    <w:p w:rsidR="00D75871" w:rsidRPr="00D200D9" w:rsidRDefault="00D200D9" w:rsidP="006B64D8">
      <w:pPr>
        <w:pStyle w:val="ConsPlusNormal"/>
        <w:ind w:left="5812"/>
        <w:jc w:val="center"/>
        <w:rPr>
          <w:rFonts w:ascii="Times New Roman" w:hAnsi="Times New Roman" w:cs="Times New Roman"/>
          <w:caps/>
          <w:sz w:val="24"/>
          <w:szCs w:val="24"/>
        </w:rPr>
      </w:pPr>
      <w:r>
        <w:rPr>
          <w:rFonts w:ascii="Times New Roman" w:hAnsi="Times New Roman" w:cs="Times New Roman"/>
          <w:caps/>
          <w:sz w:val="24"/>
          <w:szCs w:val="24"/>
        </w:rPr>
        <w:lastRenderedPageBreak/>
        <w:t>УТВЕРЖДЕНА</w:t>
      </w:r>
    </w:p>
    <w:p w:rsidR="00D75871" w:rsidRPr="00D200D9" w:rsidRDefault="00646464" w:rsidP="006B64D8">
      <w:pPr>
        <w:pStyle w:val="ConsPlusNormal"/>
        <w:ind w:left="5812"/>
        <w:jc w:val="center"/>
        <w:rPr>
          <w:rFonts w:ascii="Times New Roman" w:hAnsi="Times New Roman" w:cs="Times New Roman"/>
          <w:sz w:val="24"/>
          <w:szCs w:val="24"/>
        </w:rPr>
      </w:pPr>
      <w:r w:rsidRPr="00D200D9">
        <w:rPr>
          <w:rFonts w:ascii="Times New Roman" w:hAnsi="Times New Roman" w:cs="Times New Roman"/>
          <w:sz w:val="24"/>
          <w:szCs w:val="24"/>
        </w:rPr>
        <w:t>п</w:t>
      </w:r>
      <w:r w:rsidR="00D75871" w:rsidRPr="00D200D9">
        <w:rPr>
          <w:rFonts w:ascii="Times New Roman" w:hAnsi="Times New Roman" w:cs="Times New Roman"/>
          <w:sz w:val="24"/>
          <w:szCs w:val="24"/>
        </w:rPr>
        <w:t>остановлени</w:t>
      </w:r>
      <w:r w:rsidR="00D200D9">
        <w:rPr>
          <w:rFonts w:ascii="Times New Roman" w:hAnsi="Times New Roman" w:cs="Times New Roman"/>
          <w:sz w:val="24"/>
          <w:szCs w:val="24"/>
        </w:rPr>
        <w:t>ем</w:t>
      </w:r>
      <w:r w:rsidRPr="00D200D9">
        <w:rPr>
          <w:rFonts w:ascii="Times New Roman" w:hAnsi="Times New Roman" w:cs="Times New Roman"/>
          <w:sz w:val="24"/>
          <w:szCs w:val="24"/>
        </w:rPr>
        <w:t xml:space="preserve"> </w:t>
      </w:r>
      <w:r w:rsidR="00D75871" w:rsidRPr="00D200D9">
        <w:rPr>
          <w:rFonts w:ascii="Times New Roman" w:hAnsi="Times New Roman" w:cs="Times New Roman"/>
          <w:sz w:val="24"/>
          <w:szCs w:val="24"/>
        </w:rPr>
        <w:t>Правительства Республики Алтай</w:t>
      </w:r>
    </w:p>
    <w:p w:rsidR="00D75871" w:rsidRPr="00D200D9" w:rsidRDefault="00D75871" w:rsidP="006B64D8">
      <w:pPr>
        <w:pStyle w:val="ConsPlusNormal"/>
        <w:ind w:left="5812"/>
        <w:jc w:val="center"/>
        <w:rPr>
          <w:rFonts w:ascii="Times New Roman" w:hAnsi="Times New Roman" w:cs="Times New Roman"/>
          <w:sz w:val="24"/>
          <w:szCs w:val="24"/>
        </w:rPr>
      </w:pPr>
      <w:r w:rsidRPr="00D200D9">
        <w:rPr>
          <w:rFonts w:ascii="Times New Roman" w:hAnsi="Times New Roman" w:cs="Times New Roman"/>
          <w:sz w:val="24"/>
          <w:szCs w:val="24"/>
        </w:rPr>
        <w:t xml:space="preserve">от </w:t>
      </w:r>
      <w:r w:rsidR="00FC271C" w:rsidRPr="00D200D9">
        <w:rPr>
          <w:rFonts w:ascii="Times New Roman" w:hAnsi="Times New Roman" w:cs="Times New Roman"/>
          <w:sz w:val="24"/>
          <w:szCs w:val="24"/>
        </w:rPr>
        <w:t>__________</w:t>
      </w:r>
      <w:r w:rsidRPr="00D200D9">
        <w:rPr>
          <w:rFonts w:ascii="Times New Roman" w:hAnsi="Times New Roman" w:cs="Times New Roman"/>
          <w:sz w:val="24"/>
          <w:szCs w:val="24"/>
        </w:rPr>
        <w:t xml:space="preserve"> 201</w:t>
      </w:r>
      <w:r w:rsidR="00FC271C" w:rsidRPr="00D200D9">
        <w:rPr>
          <w:rFonts w:ascii="Times New Roman" w:hAnsi="Times New Roman" w:cs="Times New Roman"/>
          <w:sz w:val="24"/>
          <w:szCs w:val="24"/>
        </w:rPr>
        <w:t>6</w:t>
      </w:r>
      <w:r w:rsidRPr="00D200D9">
        <w:rPr>
          <w:rFonts w:ascii="Times New Roman" w:hAnsi="Times New Roman" w:cs="Times New Roman"/>
          <w:sz w:val="24"/>
          <w:szCs w:val="24"/>
        </w:rPr>
        <w:t xml:space="preserve"> г. </w:t>
      </w:r>
      <w:r w:rsidR="00646464" w:rsidRPr="00D200D9">
        <w:rPr>
          <w:rFonts w:ascii="Times New Roman" w:hAnsi="Times New Roman" w:cs="Times New Roman"/>
          <w:sz w:val="24"/>
          <w:szCs w:val="24"/>
        </w:rPr>
        <w:t>№</w:t>
      </w:r>
      <w:r w:rsidR="00FC271C" w:rsidRPr="00D200D9">
        <w:rPr>
          <w:rFonts w:ascii="Times New Roman" w:hAnsi="Times New Roman" w:cs="Times New Roman"/>
          <w:sz w:val="24"/>
          <w:szCs w:val="24"/>
        </w:rPr>
        <w:t>___</w:t>
      </w:r>
    </w:p>
    <w:p w:rsidR="00646464" w:rsidRPr="00D200D9" w:rsidRDefault="00646464" w:rsidP="006B64D8">
      <w:pPr>
        <w:pStyle w:val="ConsPlusNormal"/>
        <w:ind w:left="5670"/>
        <w:jc w:val="center"/>
        <w:rPr>
          <w:rFonts w:ascii="Times New Roman" w:hAnsi="Times New Roman" w:cs="Times New Roman"/>
          <w:sz w:val="24"/>
          <w:szCs w:val="24"/>
        </w:rPr>
      </w:pPr>
    </w:p>
    <w:p w:rsidR="00D75871" w:rsidRPr="00D200D9" w:rsidRDefault="00D75871" w:rsidP="006B64D8">
      <w:pPr>
        <w:pStyle w:val="ConsPlusNormal"/>
        <w:jc w:val="both"/>
        <w:rPr>
          <w:rFonts w:ascii="Times New Roman" w:hAnsi="Times New Roman" w:cs="Times New Roman"/>
          <w:sz w:val="28"/>
          <w:szCs w:val="28"/>
        </w:rPr>
      </w:pPr>
    </w:p>
    <w:p w:rsidR="00D75871" w:rsidRPr="00D200D9" w:rsidRDefault="00D75871" w:rsidP="006B64D8">
      <w:pPr>
        <w:pStyle w:val="ConsPlusTitle"/>
        <w:jc w:val="center"/>
        <w:rPr>
          <w:rFonts w:ascii="Times New Roman" w:hAnsi="Times New Roman" w:cs="Times New Roman"/>
          <w:sz w:val="28"/>
          <w:szCs w:val="28"/>
        </w:rPr>
      </w:pPr>
      <w:bookmarkStart w:id="0" w:name="P60"/>
      <w:bookmarkEnd w:id="0"/>
      <w:r w:rsidRPr="00D200D9">
        <w:rPr>
          <w:rFonts w:ascii="Times New Roman" w:hAnsi="Times New Roman" w:cs="Times New Roman"/>
          <w:sz w:val="28"/>
          <w:szCs w:val="28"/>
        </w:rPr>
        <w:t>МЕТОДИКА</w:t>
      </w:r>
    </w:p>
    <w:p w:rsidR="00D75871" w:rsidRPr="00D200D9" w:rsidRDefault="00440E1B" w:rsidP="006B64D8">
      <w:pPr>
        <w:pStyle w:val="ConsPlusTitle"/>
        <w:jc w:val="center"/>
        <w:rPr>
          <w:rFonts w:ascii="Times New Roman" w:hAnsi="Times New Roman" w:cs="Times New Roman"/>
          <w:sz w:val="28"/>
          <w:szCs w:val="28"/>
        </w:rPr>
      </w:pPr>
      <w:r w:rsidRPr="00D200D9">
        <w:rPr>
          <w:rFonts w:ascii="Times New Roman" w:hAnsi="Times New Roman" w:cs="Times New Roman"/>
          <w:sz w:val="28"/>
          <w:szCs w:val="28"/>
        </w:rPr>
        <w:t>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r w:rsidR="00D75871" w:rsidRPr="00D200D9">
        <w:rPr>
          <w:rFonts w:ascii="Times New Roman" w:hAnsi="Times New Roman" w:cs="Times New Roman"/>
          <w:sz w:val="28"/>
          <w:szCs w:val="28"/>
        </w:rPr>
        <w:t>,</w:t>
      </w:r>
      <w:r w:rsidRPr="00D200D9">
        <w:rPr>
          <w:rFonts w:ascii="Times New Roman" w:hAnsi="Times New Roman" w:cs="Times New Roman"/>
          <w:sz w:val="28"/>
          <w:szCs w:val="28"/>
        </w:rPr>
        <w:t xml:space="preserve"> обеспечения дополнительного образования детей в муниципальных общеобразовательных организациях</w:t>
      </w:r>
    </w:p>
    <w:p w:rsidR="00440E1B" w:rsidRPr="00D200D9" w:rsidRDefault="00440E1B" w:rsidP="006B64D8">
      <w:pPr>
        <w:pStyle w:val="ConsPlusTitle"/>
        <w:jc w:val="center"/>
        <w:rPr>
          <w:rFonts w:ascii="Times New Roman" w:hAnsi="Times New Roman" w:cs="Times New Roman"/>
          <w:sz w:val="28"/>
          <w:szCs w:val="28"/>
        </w:rPr>
      </w:pPr>
    </w:p>
    <w:p w:rsidR="00B86D24" w:rsidRPr="00D200D9" w:rsidRDefault="00B86D24" w:rsidP="006B64D8">
      <w:pPr>
        <w:pStyle w:val="ConsPlusTitle"/>
        <w:jc w:val="center"/>
        <w:rPr>
          <w:rFonts w:ascii="Times New Roman" w:hAnsi="Times New Roman" w:cs="Times New Roman"/>
          <w:sz w:val="28"/>
          <w:szCs w:val="28"/>
        </w:rPr>
      </w:pPr>
      <w:r w:rsidRPr="00D200D9">
        <w:rPr>
          <w:rFonts w:ascii="Times New Roman" w:hAnsi="Times New Roman" w:cs="Times New Roman"/>
          <w:sz w:val="28"/>
          <w:szCs w:val="28"/>
        </w:rPr>
        <w:t>I. Порядок расчета нормативов финансового обеспечения основных общеобразовательных программ дошкольного образования в муниципальных дошкольных образовательных организациях в Республике Алтай и муниципальных общеобразовательных организациях в Республике Алтай, на одного воспитанника</w:t>
      </w:r>
    </w:p>
    <w:p w:rsidR="00B86D24" w:rsidRPr="00D200D9" w:rsidRDefault="00B86D24" w:rsidP="006B64D8">
      <w:pPr>
        <w:pStyle w:val="ConsPlusTitle"/>
        <w:jc w:val="center"/>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1. Нормативы финансового обеспечения основных общеобразовательных программ дошкольного образования на одного воспитанника рассчитываются на основе стандартной (базовой) стоимости педагогической услуги на одного воспитанника по основным общеобразовательным программам дошкольного образования, определяемой исходя из следующих показателей:</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а) наполняемость групп</w:t>
      </w:r>
      <w:r w:rsidR="001032A7" w:rsidRPr="00D200D9">
        <w:rPr>
          <w:rFonts w:ascii="Times New Roman" w:hAnsi="Times New Roman" w:cs="Times New Roman"/>
          <w:sz w:val="28"/>
          <w:szCs w:val="28"/>
        </w:rPr>
        <w:t xml:space="preserve"> </w:t>
      </w:r>
      <w:proofErr w:type="spellStart"/>
      <w:r w:rsidR="001032A7" w:rsidRPr="00D200D9">
        <w:rPr>
          <w:rFonts w:ascii="Times New Roman" w:hAnsi="Times New Roman" w:cs="Times New Roman"/>
          <w:sz w:val="28"/>
          <w:szCs w:val="28"/>
        </w:rPr>
        <w:t>общеразвивающей</w:t>
      </w:r>
      <w:proofErr w:type="spellEnd"/>
      <w:r w:rsidR="001032A7" w:rsidRPr="00D200D9">
        <w:rPr>
          <w:rFonts w:ascii="Times New Roman" w:hAnsi="Times New Roman" w:cs="Times New Roman"/>
          <w:sz w:val="28"/>
          <w:szCs w:val="28"/>
        </w:rPr>
        <w:t xml:space="preserve"> направленности</w:t>
      </w:r>
      <w:r w:rsidRPr="00D200D9">
        <w:rPr>
          <w:rFonts w:ascii="Times New Roman" w:hAnsi="Times New Roman" w:cs="Times New Roman"/>
          <w:sz w:val="28"/>
          <w:szCs w:val="28"/>
        </w:rPr>
        <w:t>:</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возраст 1 - 3 лет - 15 воспитанников;</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возраст 3 - 7 лет - 20 воспитанников;</w:t>
      </w:r>
    </w:p>
    <w:p w:rsidR="00D75871" w:rsidRPr="00D200D9" w:rsidRDefault="003A322C"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наполняемость групп </w:t>
      </w:r>
      <w:r w:rsidR="00D75871" w:rsidRPr="00D200D9">
        <w:rPr>
          <w:rFonts w:ascii="Times New Roman" w:hAnsi="Times New Roman" w:cs="Times New Roman"/>
          <w:sz w:val="28"/>
          <w:szCs w:val="28"/>
        </w:rPr>
        <w:t>компенсирующ</w:t>
      </w:r>
      <w:r w:rsidRPr="00D200D9">
        <w:rPr>
          <w:rFonts w:ascii="Times New Roman" w:hAnsi="Times New Roman" w:cs="Times New Roman"/>
          <w:sz w:val="28"/>
          <w:szCs w:val="28"/>
        </w:rPr>
        <w:t>ей направленности</w:t>
      </w:r>
      <w:r w:rsidR="00D75871" w:rsidRPr="00D200D9">
        <w:rPr>
          <w:rFonts w:ascii="Times New Roman" w:hAnsi="Times New Roman" w:cs="Times New Roman"/>
          <w:sz w:val="28"/>
          <w:szCs w:val="28"/>
        </w:rPr>
        <w:t xml:space="preserve"> </w:t>
      </w:r>
      <w:r w:rsidR="003C2433" w:rsidRPr="00D200D9">
        <w:rPr>
          <w:rFonts w:ascii="Times New Roman" w:hAnsi="Times New Roman" w:cs="Times New Roman"/>
          <w:sz w:val="28"/>
          <w:szCs w:val="28"/>
        </w:rPr>
        <w:t>- 10</w:t>
      </w:r>
      <w:r w:rsidR="00D75871" w:rsidRPr="00D200D9">
        <w:rPr>
          <w:rFonts w:ascii="Times New Roman" w:hAnsi="Times New Roman" w:cs="Times New Roman"/>
          <w:sz w:val="28"/>
          <w:szCs w:val="28"/>
        </w:rPr>
        <w:t xml:space="preserve"> воспитанников;</w:t>
      </w:r>
    </w:p>
    <w:p w:rsidR="002B2D53" w:rsidRPr="00D200D9" w:rsidRDefault="003A322C"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при </w:t>
      </w:r>
      <w:r w:rsidR="002B2D53" w:rsidRPr="00D200D9">
        <w:rPr>
          <w:rFonts w:ascii="Times New Roman" w:hAnsi="Times New Roman" w:cs="Times New Roman"/>
          <w:sz w:val="28"/>
          <w:szCs w:val="28"/>
        </w:rPr>
        <w:t>надомно</w:t>
      </w:r>
      <w:r w:rsidRPr="00D200D9">
        <w:rPr>
          <w:rFonts w:ascii="Times New Roman" w:hAnsi="Times New Roman" w:cs="Times New Roman"/>
          <w:sz w:val="28"/>
          <w:szCs w:val="28"/>
        </w:rPr>
        <w:t>м</w:t>
      </w:r>
      <w:r w:rsidR="002B2D53" w:rsidRPr="00D200D9">
        <w:rPr>
          <w:rFonts w:ascii="Times New Roman" w:hAnsi="Times New Roman" w:cs="Times New Roman"/>
          <w:sz w:val="28"/>
          <w:szCs w:val="28"/>
        </w:rPr>
        <w:t xml:space="preserve"> обучени</w:t>
      </w:r>
      <w:r w:rsidRPr="00D200D9">
        <w:rPr>
          <w:rFonts w:ascii="Times New Roman" w:hAnsi="Times New Roman" w:cs="Times New Roman"/>
          <w:sz w:val="28"/>
          <w:szCs w:val="28"/>
        </w:rPr>
        <w:t>и</w:t>
      </w:r>
      <w:r w:rsidR="006B64D8" w:rsidRPr="00D200D9">
        <w:rPr>
          <w:rFonts w:ascii="Times New Roman" w:hAnsi="Times New Roman" w:cs="Times New Roman"/>
          <w:sz w:val="28"/>
          <w:szCs w:val="28"/>
        </w:rPr>
        <w:t xml:space="preserve"> -</w:t>
      </w:r>
      <w:r w:rsidR="002B2D53" w:rsidRPr="00D200D9">
        <w:rPr>
          <w:rFonts w:ascii="Times New Roman" w:hAnsi="Times New Roman" w:cs="Times New Roman"/>
          <w:sz w:val="28"/>
          <w:szCs w:val="28"/>
        </w:rPr>
        <w:t xml:space="preserve"> 1 воспитанник;</w:t>
      </w:r>
    </w:p>
    <w:p w:rsidR="00FC271C"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б)</w:t>
      </w:r>
      <w:r w:rsidR="00FC271C" w:rsidRPr="00D200D9">
        <w:rPr>
          <w:rFonts w:ascii="Times New Roman" w:hAnsi="Times New Roman" w:cs="Times New Roman"/>
          <w:sz w:val="28"/>
          <w:szCs w:val="28"/>
        </w:rPr>
        <w:t xml:space="preserve"> режим работы</w:t>
      </w:r>
      <w:r w:rsidRPr="00D200D9">
        <w:rPr>
          <w:rFonts w:ascii="Times New Roman" w:hAnsi="Times New Roman" w:cs="Times New Roman"/>
          <w:sz w:val="28"/>
          <w:szCs w:val="28"/>
        </w:rPr>
        <w:t xml:space="preserve"> </w:t>
      </w:r>
      <w:r w:rsidR="00476C9F" w:rsidRPr="00D200D9">
        <w:rPr>
          <w:rFonts w:ascii="Times New Roman" w:hAnsi="Times New Roman" w:cs="Times New Roman"/>
          <w:sz w:val="28"/>
          <w:szCs w:val="28"/>
        </w:rPr>
        <w:t>муниципальных дошкольных образовательных организаций в Республике Алтай (далее - дошкольные организации) и муниципальных общеобразовательных организаций в Республике Алтай, в части реализации основных общеобразовательных программ дошкольного образования (далее - общеобразовательные организации)</w:t>
      </w:r>
      <w:r w:rsidR="00FC271C" w:rsidRPr="00D200D9">
        <w:rPr>
          <w:rFonts w:ascii="Times New Roman" w:hAnsi="Times New Roman" w:cs="Times New Roman"/>
          <w:sz w:val="28"/>
          <w:szCs w:val="28"/>
        </w:rPr>
        <w:t>:</w:t>
      </w:r>
    </w:p>
    <w:p w:rsidR="00FC271C" w:rsidRPr="00D200D9" w:rsidRDefault="00FC271C"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полного дня (12-часового пребывания);</w:t>
      </w:r>
    </w:p>
    <w:p w:rsidR="00FC271C" w:rsidRPr="00D200D9" w:rsidRDefault="00FC271C"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сокращенного дня (8-10,5- часового пребывания);</w:t>
      </w:r>
    </w:p>
    <w:p w:rsidR="00FC271C" w:rsidRPr="00D200D9" w:rsidRDefault="00FC271C"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кратковременного пребывания (3-5-часового пребывания);</w:t>
      </w:r>
    </w:p>
    <w:p w:rsidR="00766FE8"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в) коэффициент удорожания стоимости педагогической услуги в зависимости от видов групп дошкольных организаций и общеобразовательных организаций </w:t>
      </w:r>
      <w:r w:rsidR="009C470C" w:rsidRPr="00D200D9">
        <w:rPr>
          <w:rFonts w:ascii="Times New Roman" w:hAnsi="Times New Roman" w:cs="Times New Roman"/>
          <w:position w:val="-12"/>
          <w:sz w:val="28"/>
          <w:szCs w:val="28"/>
        </w:rPr>
        <w:pict>
          <v:shape id="_x0000_i1025" style="width:26.25pt;height:19.5pt" coordsize="" o:spt="100" adj="0,,0" path="" filled="f" stroked="f">
            <v:stroke joinstyle="miter"/>
            <v:imagedata r:id="rId5" o:title="base_24468_23173_21"/>
            <v:formulas/>
            <v:path o:connecttype="segments"/>
          </v:shape>
        </w:pict>
      </w:r>
      <w:r w:rsidRPr="00D200D9">
        <w:rPr>
          <w:rFonts w:ascii="Times New Roman" w:hAnsi="Times New Roman" w:cs="Times New Roman"/>
          <w:sz w:val="28"/>
          <w:szCs w:val="28"/>
        </w:rPr>
        <w:t xml:space="preserve"> в соответствии с таблицей 1 в </w:t>
      </w:r>
      <w:r w:rsidR="00F8450A" w:rsidRPr="00D200D9">
        <w:rPr>
          <w:rFonts w:ascii="Times New Roman" w:hAnsi="Times New Roman" w:cs="Times New Roman"/>
          <w:sz w:val="28"/>
          <w:szCs w:val="28"/>
        </w:rPr>
        <w:lastRenderedPageBreak/>
        <w:t>приложении к настоящей Методике</w:t>
      </w:r>
      <w:r w:rsidR="00766FE8" w:rsidRPr="00D200D9">
        <w:rPr>
          <w:rFonts w:ascii="Times New Roman" w:hAnsi="Times New Roman" w:cs="Times New Roman"/>
          <w:sz w:val="28"/>
          <w:szCs w:val="28"/>
        </w:rPr>
        <w:t>;</w:t>
      </w:r>
    </w:p>
    <w:p w:rsidR="00D75871" w:rsidRPr="00D200D9" w:rsidRDefault="00766FE8"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г) коэффициент увеличения заработной платы за работу в сельской местности</w:t>
      </w:r>
      <w:r w:rsidR="00D75871" w:rsidRPr="00D200D9">
        <w:rPr>
          <w:rFonts w:ascii="Times New Roman" w:hAnsi="Times New Roman" w:cs="Times New Roman"/>
          <w:sz w:val="28"/>
          <w:szCs w:val="28"/>
        </w:rPr>
        <w:t>.</w:t>
      </w:r>
    </w:p>
    <w:p w:rsidR="00D75871" w:rsidRPr="00D200D9" w:rsidRDefault="00D75871" w:rsidP="006B64D8">
      <w:pPr>
        <w:pStyle w:val="ConsPlusNormal"/>
        <w:ind w:firstLine="709"/>
        <w:jc w:val="both"/>
        <w:rPr>
          <w:rFonts w:ascii="Times New Roman" w:hAnsi="Times New Roman" w:cs="Times New Roman"/>
          <w:sz w:val="28"/>
          <w:szCs w:val="28"/>
        </w:rPr>
      </w:pPr>
      <w:bookmarkStart w:id="1" w:name="P95"/>
      <w:bookmarkEnd w:id="1"/>
      <w:r w:rsidRPr="00D200D9">
        <w:rPr>
          <w:rFonts w:ascii="Times New Roman" w:hAnsi="Times New Roman" w:cs="Times New Roman"/>
          <w:sz w:val="28"/>
          <w:szCs w:val="28"/>
        </w:rPr>
        <w:t>2. Нормативы финансового обеспечения основных общеобразовательных программ дошкольного образования (</w:t>
      </w:r>
      <w:proofErr w:type="spellStart"/>
      <w:r w:rsidRPr="00D200D9">
        <w:rPr>
          <w:rFonts w:ascii="Times New Roman" w:hAnsi="Times New Roman" w:cs="Times New Roman"/>
          <w:sz w:val="28"/>
          <w:szCs w:val="28"/>
        </w:rPr>
        <w:t>N</w:t>
      </w:r>
      <w:r w:rsidRPr="00D200D9">
        <w:rPr>
          <w:rFonts w:ascii="Times New Roman" w:hAnsi="Times New Roman" w:cs="Times New Roman"/>
          <w:sz w:val="28"/>
          <w:szCs w:val="28"/>
          <w:vertAlign w:val="subscript"/>
        </w:rPr>
        <w:t>до</w:t>
      </w:r>
      <w:proofErr w:type="spellEnd"/>
      <w:r w:rsidRPr="00D200D9">
        <w:rPr>
          <w:rFonts w:ascii="Times New Roman" w:hAnsi="Times New Roman" w:cs="Times New Roman"/>
          <w:sz w:val="28"/>
          <w:szCs w:val="28"/>
        </w:rPr>
        <w:t>) определяются по формуле:</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N</w:t>
      </w:r>
      <w:r w:rsidRPr="00D200D9">
        <w:rPr>
          <w:rFonts w:ascii="Times New Roman" w:hAnsi="Times New Roman" w:cs="Times New Roman"/>
          <w:sz w:val="28"/>
          <w:szCs w:val="28"/>
          <w:vertAlign w:val="subscript"/>
        </w:rPr>
        <w:t>до</w:t>
      </w:r>
      <w:proofErr w:type="spellEnd"/>
      <w:r w:rsidRPr="00D200D9">
        <w:rPr>
          <w:rFonts w:ascii="Times New Roman" w:hAnsi="Times New Roman" w:cs="Times New Roman"/>
          <w:sz w:val="28"/>
          <w:szCs w:val="28"/>
        </w:rPr>
        <w:t xml:space="preserve"> = </w:t>
      </w:r>
      <w:proofErr w:type="spellStart"/>
      <w:r w:rsidRPr="00D200D9">
        <w:rPr>
          <w:rFonts w:ascii="Times New Roman" w:hAnsi="Times New Roman" w:cs="Times New Roman"/>
          <w:sz w:val="28"/>
          <w:szCs w:val="28"/>
        </w:rPr>
        <w:t>ЗП</w:t>
      </w:r>
      <w:r w:rsidRPr="00D200D9">
        <w:rPr>
          <w:rFonts w:ascii="Times New Roman" w:hAnsi="Times New Roman" w:cs="Times New Roman"/>
          <w:sz w:val="28"/>
          <w:szCs w:val="28"/>
          <w:vertAlign w:val="subscript"/>
        </w:rPr>
        <w:t>b</w:t>
      </w:r>
      <w:proofErr w:type="spellEnd"/>
      <w:r w:rsidRPr="00D200D9">
        <w:rPr>
          <w:rFonts w:ascii="Times New Roman" w:hAnsi="Times New Roman" w:cs="Times New Roman"/>
          <w:sz w:val="28"/>
          <w:szCs w:val="28"/>
        </w:rPr>
        <w:t xml:space="preserve"> + </w:t>
      </w:r>
      <w:proofErr w:type="spellStart"/>
      <w:r w:rsidRPr="00D200D9">
        <w:rPr>
          <w:rFonts w:ascii="Times New Roman" w:hAnsi="Times New Roman" w:cs="Times New Roman"/>
          <w:sz w:val="28"/>
          <w:szCs w:val="28"/>
        </w:rPr>
        <w:t>Р</w:t>
      </w:r>
      <w:r w:rsidRPr="00D200D9">
        <w:rPr>
          <w:rFonts w:ascii="Times New Roman" w:hAnsi="Times New Roman" w:cs="Times New Roman"/>
          <w:sz w:val="28"/>
          <w:szCs w:val="28"/>
          <w:vertAlign w:val="subscript"/>
        </w:rPr>
        <w:t>уч</w:t>
      </w:r>
      <w:proofErr w:type="spellEnd"/>
      <w:r w:rsidRPr="00D200D9">
        <w:rPr>
          <w:rFonts w:ascii="Times New Roman" w:hAnsi="Times New Roman" w:cs="Times New Roman"/>
          <w:sz w:val="28"/>
          <w:szCs w:val="28"/>
        </w:rPr>
        <w:t>., где:</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а) </w:t>
      </w:r>
      <w:proofErr w:type="spellStart"/>
      <w:r w:rsidRPr="00D200D9">
        <w:rPr>
          <w:rFonts w:ascii="Times New Roman" w:hAnsi="Times New Roman" w:cs="Times New Roman"/>
          <w:sz w:val="28"/>
          <w:szCs w:val="28"/>
        </w:rPr>
        <w:t>ЗП</w:t>
      </w:r>
      <w:r w:rsidRPr="00D200D9">
        <w:rPr>
          <w:rFonts w:ascii="Times New Roman" w:hAnsi="Times New Roman" w:cs="Times New Roman"/>
          <w:sz w:val="28"/>
          <w:szCs w:val="28"/>
          <w:vertAlign w:val="subscript"/>
        </w:rPr>
        <w:t>b</w:t>
      </w:r>
      <w:proofErr w:type="spellEnd"/>
      <w:r w:rsidRPr="00D200D9">
        <w:rPr>
          <w:rFonts w:ascii="Times New Roman" w:hAnsi="Times New Roman" w:cs="Times New Roman"/>
          <w:sz w:val="28"/>
          <w:szCs w:val="28"/>
        </w:rPr>
        <w:t xml:space="preserve"> - расходы на заработную плату и начисления на нее педагогических работников, руководящих и административно-хозяйственных работников, учебно-вспомогательного персонала в расчете на одного воспитанника по видам групп</w:t>
      </w:r>
      <w:r w:rsidR="00CD02E7" w:rsidRPr="00D200D9">
        <w:rPr>
          <w:rFonts w:ascii="Times New Roman" w:hAnsi="Times New Roman" w:cs="Times New Roman"/>
          <w:sz w:val="28"/>
          <w:szCs w:val="28"/>
        </w:rPr>
        <w:t xml:space="preserve"> и режимам работы дошкольных организаций</w:t>
      </w:r>
      <w:r w:rsidRPr="00D200D9">
        <w:rPr>
          <w:rFonts w:ascii="Times New Roman" w:hAnsi="Times New Roman" w:cs="Times New Roman"/>
          <w:sz w:val="28"/>
          <w:szCs w:val="28"/>
        </w:rPr>
        <w:t>;</w:t>
      </w:r>
    </w:p>
    <w:p w:rsidR="00C817DA"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б) </w:t>
      </w:r>
      <w:proofErr w:type="spellStart"/>
      <w:r w:rsidRPr="00D200D9">
        <w:rPr>
          <w:rFonts w:ascii="Times New Roman" w:hAnsi="Times New Roman" w:cs="Times New Roman"/>
          <w:sz w:val="28"/>
          <w:szCs w:val="28"/>
        </w:rPr>
        <w:t>Р</w:t>
      </w:r>
      <w:r w:rsidRPr="00D200D9">
        <w:rPr>
          <w:rFonts w:ascii="Times New Roman" w:hAnsi="Times New Roman" w:cs="Times New Roman"/>
          <w:sz w:val="28"/>
          <w:szCs w:val="28"/>
          <w:vertAlign w:val="subscript"/>
        </w:rPr>
        <w:t>уч</w:t>
      </w:r>
      <w:proofErr w:type="spellEnd"/>
      <w:r w:rsidRPr="00D200D9">
        <w:rPr>
          <w:rFonts w:ascii="Times New Roman" w:hAnsi="Times New Roman" w:cs="Times New Roman"/>
          <w:sz w:val="28"/>
          <w:szCs w:val="28"/>
        </w:rPr>
        <w:t>. - расходы на обеспечение образовательного процесса</w:t>
      </w:r>
      <w:r w:rsidR="00C817DA" w:rsidRPr="00D200D9">
        <w:rPr>
          <w:rFonts w:ascii="Times New Roman" w:hAnsi="Times New Roman" w:cs="Times New Roman"/>
          <w:sz w:val="28"/>
          <w:szCs w:val="28"/>
        </w:rPr>
        <w:t>,</w:t>
      </w:r>
      <w:r w:rsidRPr="00D200D9">
        <w:rPr>
          <w:rFonts w:ascii="Times New Roman" w:hAnsi="Times New Roman" w:cs="Times New Roman"/>
          <w:sz w:val="28"/>
          <w:szCs w:val="28"/>
        </w:rPr>
        <w:t xml:space="preserve"> </w:t>
      </w:r>
      <w:r w:rsidR="00C817DA" w:rsidRPr="00D200D9">
        <w:rPr>
          <w:rFonts w:ascii="Times New Roman" w:hAnsi="Times New Roman" w:cs="Times New Roman"/>
          <w:sz w:val="28"/>
          <w:szCs w:val="28"/>
        </w:rPr>
        <w:t xml:space="preserve">в том числе повышение квалификации педагогических работников </w:t>
      </w:r>
      <w:r w:rsidRPr="00D200D9">
        <w:rPr>
          <w:rFonts w:ascii="Times New Roman" w:hAnsi="Times New Roman" w:cs="Times New Roman"/>
          <w:sz w:val="28"/>
          <w:szCs w:val="28"/>
        </w:rPr>
        <w:t xml:space="preserve">(учебные расходы), которые устанавливаются на каждого воспитанника в </w:t>
      </w:r>
      <w:r w:rsidR="00C817DA" w:rsidRPr="00D200D9">
        <w:rPr>
          <w:rFonts w:ascii="Times New Roman" w:hAnsi="Times New Roman" w:cs="Times New Roman"/>
          <w:sz w:val="28"/>
          <w:szCs w:val="28"/>
        </w:rPr>
        <w:t xml:space="preserve">соответствии  с таблицей </w:t>
      </w:r>
      <w:r w:rsidR="002B2D53" w:rsidRPr="00D200D9">
        <w:rPr>
          <w:rFonts w:ascii="Times New Roman" w:hAnsi="Times New Roman" w:cs="Times New Roman"/>
          <w:sz w:val="28"/>
          <w:szCs w:val="28"/>
        </w:rPr>
        <w:t>2</w:t>
      </w:r>
      <w:r w:rsidR="00C817DA" w:rsidRPr="00D200D9">
        <w:rPr>
          <w:rFonts w:ascii="Times New Roman" w:hAnsi="Times New Roman" w:cs="Times New Roman"/>
          <w:sz w:val="28"/>
          <w:szCs w:val="28"/>
        </w:rPr>
        <w:t xml:space="preserve"> в приложении к настоящей Методике.</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3. Расходы по заработной плате и начислениям на нее педагогических работников, </w:t>
      </w:r>
      <w:r w:rsidR="004103F0" w:rsidRPr="00D200D9">
        <w:rPr>
          <w:rFonts w:ascii="Times New Roman" w:hAnsi="Times New Roman" w:cs="Times New Roman"/>
          <w:sz w:val="28"/>
          <w:szCs w:val="28"/>
        </w:rPr>
        <w:t xml:space="preserve">административно-управленческого персонала </w:t>
      </w:r>
      <w:r w:rsidRPr="00D200D9">
        <w:rPr>
          <w:rFonts w:ascii="Times New Roman" w:hAnsi="Times New Roman" w:cs="Times New Roman"/>
          <w:sz w:val="28"/>
          <w:szCs w:val="28"/>
        </w:rPr>
        <w:t xml:space="preserve"> учебно-вспомогательного персонала в расчете на одного воспитанника по видам групп (</w:t>
      </w:r>
      <w:proofErr w:type="spellStart"/>
      <w:r w:rsidRPr="00D200D9">
        <w:rPr>
          <w:rFonts w:ascii="Times New Roman" w:hAnsi="Times New Roman" w:cs="Times New Roman"/>
          <w:sz w:val="28"/>
          <w:szCs w:val="28"/>
        </w:rPr>
        <w:t>ЗП</w:t>
      </w:r>
      <w:r w:rsidRPr="00D200D9">
        <w:rPr>
          <w:rFonts w:ascii="Times New Roman" w:hAnsi="Times New Roman" w:cs="Times New Roman"/>
          <w:sz w:val="28"/>
          <w:szCs w:val="28"/>
          <w:vertAlign w:val="subscript"/>
        </w:rPr>
        <w:t>b</w:t>
      </w:r>
      <w:proofErr w:type="spellEnd"/>
      <w:r w:rsidRPr="00D200D9">
        <w:rPr>
          <w:rFonts w:ascii="Times New Roman" w:hAnsi="Times New Roman" w:cs="Times New Roman"/>
          <w:sz w:val="28"/>
          <w:szCs w:val="28"/>
        </w:rPr>
        <w:t>) определяются по формуле:</w:t>
      </w:r>
    </w:p>
    <w:p w:rsidR="00A1559E" w:rsidRPr="00D200D9" w:rsidRDefault="00A1559E" w:rsidP="006B64D8">
      <w:pPr>
        <w:pStyle w:val="ConsPlusNormal"/>
        <w:ind w:firstLine="709"/>
        <w:jc w:val="both"/>
        <w:rPr>
          <w:rFonts w:ascii="Times New Roman" w:hAnsi="Times New Roman" w:cs="Times New Roman"/>
          <w:sz w:val="28"/>
          <w:szCs w:val="28"/>
        </w:rPr>
      </w:pPr>
    </w:p>
    <w:p w:rsidR="00D75871" w:rsidRPr="00D200D9" w:rsidRDefault="004103F0" w:rsidP="006B64D8">
      <w:pPr>
        <w:pStyle w:val="ConsPlusNormal"/>
        <w:ind w:firstLine="709"/>
        <w:jc w:val="both"/>
        <w:rPr>
          <w:rFonts w:ascii="Times New Roman" w:hAnsi="Times New Roman" w:cs="Times New Roman"/>
          <w:sz w:val="28"/>
          <w:szCs w:val="28"/>
        </w:rPr>
      </w:pPr>
      <m:oMath>
        <m:r>
          <w:rPr>
            <w:rFonts w:ascii="Times New Roman" w:hAnsi="Times New Roman" w:cs="Times New Roman"/>
            <w:sz w:val="28"/>
            <w:szCs w:val="28"/>
          </w:rPr>
          <m:t>ЗПб</m:t>
        </m:r>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d>
                  <m:dPr>
                    <m:ctrlPr>
                      <w:rPr>
                        <w:rFonts w:ascii="Cambria Math" w:hAnsi="Times New Roman" w:cs="Times New Roman"/>
                        <w:i/>
                        <w:sz w:val="28"/>
                        <w:szCs w:val="28"/>
                      </w:rPr>
                    </m:ctrlPr>
                  </m:dPr>
                  <m:e>
                    <m:r>
                      <w:rPr>
                        <w:rFonts w:ascii="Times New Roman" w:hAnsi="Times New Roman" w:cs="Times New Roman"/>
                        <w:sz w:val="28"/>
                        <w:szCs w:val="28"/>
                      </w:rPr>
                      <m:t>Ф</m:t>
                    </m:r>
                    <m:r>
                      <w:rPr>
                        <w:rFonts w:ascii="Cambria Math" w:hAnsi="Times New Roman" w:cs="Times New Roman"/>
                        <w:sz w:val="28"/>
                        <w:szCs w:val="28"/>
                      </w:rPr>
                      <m:t>1+</m:t>
                    </m:r>
                    <m:r>
                      <w:rPr>
                        <w:rFonts w:ascii="Times New Roman" w:hAnsi="Times New Roman" w:cs="Times New Roman"/>
                        <w:sz w:val="28"/>
                        <w:szCs w:val="28"/>
                      </w:rPr>
                      <m:t>Ф</m:t>
                    </m:r>
                    <m:r>
                      <w:rPr>
                        <w:rFonts w:ascii="Cambria Math" w:hAnsi="Times New Roman" w:cs="Times New Roman"/>
                        <w:sz w:val="28"/>
                        <w:szCs w:val="28"/>
                      </w:rPr>
                      <m:t>2</m:t>
                    </m:r>
                  </m:e>
                </m:d>
                <m:r>
                  <w:rPr>
                    <w:rFonts w:ascii="Times New Roman" w:hAnsi="Cambria Math" w:cs="Times New Roman"/>
                    <w:sz w:val="28"/>
                    <w:szCs w:val="28"/>
                  </w:rPr>
                  <m:t>*</m:t>
                </m:r>
                <m:sSub>
                  <m:sSubPr>
                    <m:ctrlPr>
                      <w:rPr>
                        <w:rFonts w:ascii="Cambria Math" w:hAnsi="Times New Roman" w:cs="Times New Roman"/>
                        <w:i/>
                        <w:sz w:val="28"/>
                        <w:szCs w:val="28"/>
                      </w:rPr>
                    </m:ctrlPr>
                  </m:sSubPr>
                  <m:e>
                    <m:r>
                      <w:rPr>
                        <w:rFonts w:ascii="Times New Roman" w:hAnsi="Times New Roman" w:cs="Times New Roman"/>
                        <w:sz w:val="28"/>
                        <w:szCs w:val="28"/>
                      </w:rPr>
                      <m:t>К</m:t>
                    </m:r>
                  </m:e>
                  <m:sub>
                    <m:r>
                      <w:rPr>
                        <w:rFonts w:ascii="Cambria Math" w:hAnsi="Times New Roman" w:cs="Times New Roman"/>
                        <w:sz w:val="28"/>
                        <w:szCs w:val="28"/>
                      </w:rPr>
                      <m:t>1</m:t>
                    </m:r>
                  </m:sub>
                </m:sSub>
                <m:r>
                  <w:rPr>
                    <w:rFonts w:ascii="Times New Roman" w:hAnsi="Cambria Math" w:cs="Times New Roman"/>
                    <w:sz w:val="28"/>
                    <w:szCs w:val="28"/>
                  </w:rPr>
                  <m:t>*</m:t>
                </m:r>
                <m:sSub>
                  <m:sSubPr>
                    <m:ctrlPr>
                      <w:rPr>
                        <w:rFonts w:ascii="Cambria Math" w:hAnsi="Times New Roman" w:cs="Times New Roman"/>
                        <w:i/>
                        <w:sz w:val="28"/>
                        <w:szCs w:val="28"/>
                      </w:rPr>
                    </m:ctrlPr>
                  </m:sSubPr>
                  <m:e>
                    <m:r>
                      <w:rPr>
                        <w:rFonts w:ascii="Times New Roman" w:hAnsi="Times New Roman" w:cs="Times New Roman"/>
                        <w:sz w:val="28"/>
                        <w:szCs w:val="28"/>
                      </w:rPr>
                      <m:t>К</m:t>
                    </m:r>
                  </m:e>
                  <m:sub>
                    <m:r>
                      <w:rPr>
                        <w:rFonts w:ascii="Cambria Math" w:hAnsi="Times New Roman" w:cs="Times New Roman"/>
                        <w:sz w:val="28"/>
                        <w:szCs w:val="28"/>
                      </w:rPr>
                      <m:t>2</m:t>
                    </m:r>
                  </m:sub>
                </m:sSub>
                <m:r>
                  <w:rPr>
                    <w:rFonts w:ascii="Cambria Math" w:hAnsi="Times New Roman" w:cs="Times New Roman"/>
                    <w:sz w:val="28"/>
                    <w:szCs w:val="28"/>
                  </w:rPr>
                  <m:t>+</m:t>
                </m:r>
                <m:r>
                  <w:rPr>
                    <w:rFonts w:ascii="Times New Roman" w:hAnsi="Times New Roman" w:cs="Times New Roman"/>
                    <w:sz w:val="28"/>
                    <w:szCs w:val="28"/>
                  </w:rPr>
                  <m:t>Ф</m:t>
                </m:r>
                <m:r>
                  <w:rPr>
                    <w:rFonts w:ascii="Cambria Math" w:hAnsi="Times New Roman" w:cs="Times New Roman"/>
                    <w:sz w:val="28"/>
                    <w:szCs w:val="28"/>
                  </w:rPr>
                  <m:t>3</m:t>
                </m:r>
              </m:e>
            </m:d>
            <m:r>
              <w:rPr>
                <w:rFonts w:ascii="Times New Roman" w:hAnsi="Cambria Math" w:cs="Times New Roman"/>
                <w:sz w:val="28"/>
                <w:szCs w:val="28"/>
              </w:rPr>
              <m:t>*</m:t>
            </m:r>
            <m:sSub>
              <m:sSubPr>
                <m:ctrlPr>
                  <w:rPr>
                    <w:rFonts w:ascii="Cambria Math" w:hAnsi="Times New Roman" w:cs="Times New Roman"/>
                    <w:i/>
                    <w:sz w:val="28"/>
                    <w:szCs w:val="28"/>
                  </w:rPr>
                </m:ctrlPr>
              </m:sSubPr>
              <m:e>
                <m:r>
                  <w:rPr>
                    <w:rFonts w:ascii="Times New Roman" w:hAnsi="Times New Roman" w:cs="Times New Roman"/>
                    <w:sz w:val="28"/>
                    <w:szCs w:val="28"/>
                  </w:rPr>
                  <m:t>К</m:t>
                </m:r>
              </m:e>
              <m:sub>
                <m:r>
                  <w:rPr>
                    <w:rFonts w:ascii="Cambria Math" w:hAnsi="Times New Roman" w:cs="Times New Roman"/>
                    <w:sz w:val="28"/>
                    <w:szCs w:val="28"/>
                  </w:rPr>
                  <m:t>3</m:t>
                </m:r>
              </m:sub>
            </m:sSub>
          </m:num>
          <m:den>
            <m:r>
              <w:rPr>
                <w:rFonts w:ascii="Cambria Math" w:hAnsi="Cambria Math" w:cs="Times New Roman"/>
                <w:sz w:val="28"/>
                <w:szCs w:val="28"/>
              </w:rPr>
              <m:t>m</m:t>
            </m:r>
          </m:den>
        </m:f>
        <m:r>
          <w:rPr>
            <w:rFonts w:ascii="Times New Roman"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r>
              <w:rPr>
                <w:rFonts w:ascii="Cambria Math" w:hAnsi="Cambria Math" w:cs="Times New Roman"/>
                <w:sz w:val="28"/>
                <w:szCs w:val="28"/>
              </w:rPr>
              <m:t>PK</m:t>
            </m:r>
            <m:r>
              <w:rPr>
                <w:rFonts w:ascii="Cambria Math" w:hAnsi="Times New Roman" w:cs="Times New Roman"/>
                <w:sz w:val="28"/>
                <w:szCs w:val="28"/>
              </w:rPr>
              <m:t>+</m:t>
            </m:r>
            <m:r>
              <w:rPr>
                <w:rFonts w:ascii="Cambria Math" w:hAnsi="Cambria Math" w:cs="Times New Roman"/>
                <w:sz w:val="28"/>
                <w:szCs w:val="28"/>
              </w:rPr>
              <m:t>CH</m:t>
            </m:r>
            <m:r>
              <w:rPr>
                <w:rFonts w:ascii="Cambria Math" w:hAnsi="Times New Roman" w:cs="Times New Roman"/>
                <w:sz w:val="28"/>
                <w:szCs w:val="28"/>
              </w:rPr>
              <m:t>)</m:t>
            </m:r>
          </m:num>
          <m:den>
            <m:r>
              <w:rPr>
                <w:rFonts w:ascii="Cambria Math" w:hAnsi="Times New Roman" w:cs="Times New Roman"/>
                <w:sz w:val="28"/>
                <w:szCs w:val="28"/>
              </w:rPr>
              <m:t>100</m:t>
            </m:r>
          </m:den>
        </m:f>
        <m:r>
          <w:rPr>
            <w:rFonts w:ascii="Times New Roman" w:hAnsi="Cambria Math" w:cs="Times New Roman"/>
            <w:sz w:val="28"/>
            <w:szCs w:val="28"/>
          </w:rPr>
          <m:t>*</m:t>
        </m:r>
        <m:r>
          <w:rPr>
            <w:rFonts w:ascii="Cambria Math" w:hAnsi="Times New Roman" w:cs="Times New Roman"/>
            <w:sz w:val="28"/>
            <w:szCs w:val="28"/>
          </w:rPr>
          <m:t>12</m:t>
        </m:r>
        <m:r>
          <w:rPr>
            <w:rFonts w:ascii="Times New Roman" w:hAnsi="Cambria Math" w:cs="Times New Roman"/>
            <w:sz w:val="28"/>
            <w:szCs w:val="28"/>
          </w:rPr>
          <m:t>*</m:t>
        </m:r>
        <m:r>
          <w:rPr>
            <w:rFonts w:ascii="Cambria Math" w:hAnsi="Cambria Math" w:cs="Times New Roman"/>
            <w:sz w:val="28"/>
            <w:szCs w:val="28"/>
          </w:rPr>
          <m:t>CB</m:t>
        </m:r>
      </m:oMath>
      <w:r w:rsidR="00B86D24" w:rsidRPr="00D200D9">
        <w:rPr>
          <w:rFonts w:ascii="Times New Roman" w:hAnsi="Times New Roman" w:cs="Times New Roman"/>
          <w:sz w:val="28"/>
          <w:szCs w:val="28"/>
        </w:rPr>
        <w:t xml:space="preserve">, </w:t>
      </w:r>
      <w:r w:rsidR="00D75871" w:rsidRPr="00D200D9">
        <w:rPr>
          <w:rFonts w:ascii="Times New Roman" w:hAnsi="Times New Roman" w:cs="Times New Roman"/>
          <w:sz w:val="28"/>
          <w:szCs w:val="28"/>
        </w:rPr>
        <w:t>где:</w:t>
      </w:r>
    </w:p>
    <w:p w:rsidR="00D75871" w:rsidRPr="00D200D9" w:rsidRDefault="00D75871" w:rsidP="006B64D8">
      <w:pPr>
        <w:pStyle w:val="ConsPlusNormal"/>
        <w:ind w:firstLine="709"/>
        <w:jc w:val="both"/>
        <w:rPr>
          <w:rFonts w:ascii="Times New Roman" w:hAnsi="Times New Roman" w:cs="Times New Roman"/>
          <w:sz w:val="28"/>
          <w:szCs w:val="28"/>
        </w:rPr>
      </w:pPr>
    </w:p>
    <w:p w:rsidR="00CD02E7"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а) </w:t>
      </w:r>
      <w:r w:rsidR="009C470C" w:rsidRPr="00D200D9">
        <w:rPr>
          <w:rFonts w:ascii="Times New Roman" w:hAnsi="Times New Roman" w:cs="Times New Roman"/>
          <w:position w:val="-10"/>
          <w:sz w:val="28"/>
          <w:szCs w:val="28"/>
        </w:rPr>
        <w:pict>
          <v:shape id="_x0000_i1026" style="width:17.25pt;height:18.75pt" coordsize="" o:spt="100" adj="0,,0" path="" filled="f" stroked="f">
            <v:stroke joinstyle="miter"/>
            <v:imagedata r:id="rId6" o:title="base_24468_23173_23"/>
            <v:formulas/>
            <v:path o:connecttype="segments"/>
          </v:shape>
        </w:pict>
      </w:r>
      <w:r w:rsidRPr="00D200D9">
        <w:rPr>
          <w:rFonts w:ascii="Times New Roman" w:hAnsi="Times New Roman" w:cs="Times New Roman"/>
          <w:sz w:val="28"/>
          <w:szCs w:val="28"/>
        </w:rPr>
        <w:t xml:space="preserve"> - фонд оплаты труда педагогических работников в месяц на группу воспитанников</w:t>
      </w:r>
      <w:r w:rsidR="00856730" w:rsidRPr="00D200D9">
        <w:rPr>
          <w:rFonts w:ascii="Times New Roman" w:hAnsi="Times New Roman" w:cs="Times New Roman"/>
          <w:sz w:val="28"/>
          <w:szCs w:val="28"/>
        </w:rPr>
        <w:t xml:space="preserve"> (включая средства на выплату ежемесячной денежной компенсации на обеспечение книгоиздательской продукцией и периодическими изданиями, надбавки за квалификационную категорию, а также других компенсационных и стимулирующих выплат)</w:t>
      </w:r>
      <w:r w:rsidRPr="00D200D9">
        <w:rPr>
          <w:rFonts w:ascii="Times New Roman" w:hAnsi="Times New Roman" w:cs="Times New Roman"/>
          <w:sz w:val="28"/>
          <w:szCs w:val="28"/>
        </w:rPr>
        <w:t>;</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б) </w:t>
      </w:r>
      <w:r w:rsidR="009C470C" w:rsidRPr="00D200D9">
        <w:rPr>
          <w:rFonts w:ascii="Times New Roman" w:hAnsi="Times New Roman" w:cs="Times New Roman"/>
          <w:position w:val="-10"/>
          <w:sz w:val="28"/>
          <w:szCs w:val="28"/>
        </w:rPr>
        <w:pict>
          <v:shape id="_x0000_i1027" style="width:18.75pt;height:18.75pt" coordsize="" o:spt="100" adj="0,,0" path="" filled="f" stroked="f">
            <v:stroke joinstyle="miter"/>
            <v:imagedata r:id="rId7" o:title="base_24468_23173_24"/>
            <v:formulas/>
            <v:path o:connecttype="segments"/>
          </v:shape>
        </w:pict>
      </w:r>
      <w:r w:rsidRPr="00D200D9">
        <w:rPr>
          <w:rFonts w:ascii="Times New Roman" w:hAnsi="Times New Roman" w:cs="Times New Roman"/>
          <w:sz w:val="28"/>
          <w:szCs w:val="28"/>
        </w:rPr>
        <w:t xml:space="preserve"> - фонд оплаты труда административно-</w:t>
      </w:r>
      <w:r w:rsidR="004103F0" w:rsidRPr="00D200D9">
        <w:rPr>
          <w:rFonts w:ascii="Times New Roman" w:hAnsi="Times New Roman" w:cs="Times New Roman"/>
          <w:sz w:val="28"/>
          <w:szCs w:val="28"/>
        </w:rPr>
        <w:t>управленческого персонала</w:t>
      </w:r>
      <w:r w:rsidRPr="00D200D9">
        <w:rPr>
          <w:rFonts w:ascii="Times New Roman" w:hAnsi="Times New Roman" w:cs="Times New Roman"/>
          <w:sz w:val="28"/>
          <w:szCs w:val="28"/>
        </w:rPr>
        <w:t xml:space="preserve"> в месяц на группу воспитанников;</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в) </w:t>
      </w:r>
      <w:r w:rsidR="009C470C" w:rsidRPr="00D200D9">
        <w:rPr>
          <w:rFonts w:ascii="Times New Roman" w:hAnsi="Times New Roman" w:cs="Times New Roman"/>
          <w:position w:val="-12"/>
          <w:sz w:val="28"/>
          <w:szCs w:val="28"/>
        </w:rPr>
        <w:pict>
          <v:shape id="_x0000_i1028" style="width:18.75pt;height:19.5pt" coordsize="" o:spt="100" adj="0,,0" path="" filled="f" stroked="f">
            <v:stroke joinstyle="miter"/>
            <v:imagedata r:id="rId8" o:title="base_24468_23173_25"/>
            <v:formulas/>
            <v:path o:connecttype="segments"/>
          </v:shape>
        </w:pict>
      </w:r>
      <w:r w:rsidRPr="00D200D9">
        <w:rPr>
          <w:rFonts w:ascii="Times New Roman" w:hAnsi="Times New Roman" w:cs="Times New Roman"/>
          <w:sz w:val="28"/>
          <w:szCs w:val="28"/>
        </w:rPr>
        <w:t xml:space="preserve"> - фонд оплаты труда учебно-вспомогательного персонала в месяц на группу воспитанников;</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г) </w:t>
      </w:r>
      <w:r w:rsidR="00FD1899" w:rsidRPr="00D200D9">
        <w:rPr>
          <w:rFonts w:ascii="Times New Roman" w:hAnsi="Times New Roman" w:cs="Times New Roman"/>
          <w:sz w:val="28"/>
          <w:szCs w:val="28"/>
        </w:rPr>
        <w:t>К</w:t>
      </w:r>
      <w:r w:rsidR="00FD1899" w:rsidRPr="00D200D9">
        <w:rPr>
          <w:rFonts w:ascii="Times New Roman" w:hAnsi="Times New Roman" w:cs="Times New Roman"/>
          <w:sz w:val="28"/>
          <w:szCs w:val="28"/>
          <w:vertAlign w:val="subscript"/>
        </w:rPr>
        <w:t>1</w:t>
      </w:r>
      <w:r w:rsidRPr="00D200D9">
        <w:rPr>
          <w:rFonts w:ascii="Times New Roman" w:hAnsi="Times New Roman" w:cs="Times New Roman"/>
          <w:sz w:val="28"/>
          <w:szCs w:val="28"/>
        </w:rPr>
        <w:t>- коэффициент увеличения заработной платы за работу в сельской местности в дошкольных организациях и общеобразовательных организациях равный 1,25;</w:t>
      </w:r>
    </w:p>
    <w:p w:rsidR="00D75871" w:rsidRPr="00D200D9" w:rsidRDefault="00523A5D"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д</w:t>
      </w:r>
      <w:proofErr w:type="spellEnd"/>
      <w:r w:rsidR="00D75871" w:rsidRPr="00D200D9">
        <w:rPr>
          <w:rFonts w:ascii="Times New Roman" w:hAnsi="Times New Roman" w:cs="Times New Roman"/>
          <w:sz w:val="28"/>
          <w:szCs w:val="28"/>
        </w:rPr>
        <w:t xml:space="preserve">) </w:t>
      </w:r>
      <w:r w:rsidR="00FD1899" w:rsidRPr="00D200D9">
        <w:rPr>
          <w:rFonts w:ascii="Times New Roman" w:hAnsi="Times New Roman" w:cs="Times New Roman"/>
          <w:sz w:val="28"/>
          <w:szCs w:val="28"/>
        </w:rPr>
        <w:t>К</w:t>
      </w:r>
      <w:r w:rsidR="00FD1899" w:rsidRPr="00D200D9">
        <w:rPr>
          <w:rFonts w:ascii="Times New Roman" w:hAnsi="Times New Roman" w:cs="Times New Roman"/>
          <w:sz w:val="28"/>
          <w:szCs w:val="28"/>
          <w:vertAlign w:val="subscript"/>
        </w:rPr>
        <w:t>2</w:t>
      </w:r>
      <w:r w:rsidR="00D75871" w:rsidRPr="00D200D9">
        <w:rPr>
          <w:rFonts w:ascii="Times New Roman" w:hAnsi="Times New Roman" w:cs="Times New Roman"/>
          <w:sz w:val="28"/>
          <w:szCs w:val="28"/>
        </w:rPr>
        <w:t xml:space="preserve">- коэффициент удорожания стоимости педагогической услуги в зависимости от видов групп дошкольных организаций и общеобразовательных организаций в соответствии с таблицей </w:t>
      </w:r>
      <w:r w:rsidR="0078645E" w:rsidRPr="00D200D9">
        <w:rPr>
          <w:rFonts w:ascii="Times New Roman" w:hAnsi="Times New Roman" w:cs="Times New Roman"/>
          <w:sz w:val="28"/>
          <w:szCs w:val="28"/>
        </w:rPr>
        <w:t>1</w:t>
      </w:r>
      <w:r w:rsidR="00D75871" w:rsidRPr="00D200D9">
        <w:rPr>
          <w:rFonts w:ascii="Times New Roman" w:hAnsi="Times New Roman" w:cs="Times New Roman"/>
          <w:sz w:val="28"/>
          <w:szCs w:val="28"/>
        </w:rPr>
        <w:t xml:space="preserve"> в приложении к настоящей Методике;</w:t>
      </w:r>
    </w:p>
    <w:p w:rsidR="00D75871" w:rsidRPr="00D200D9" w:rsidRDefault="00523A5D"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е</w:t>
      </w:r>
      <w:r w:rsidR="00D75871" w:rsidRPr="00D200D9">
        <w:rPr>
          <w:rFonts w:ascii="Times New Roman" w:hAnsi="Times New Roman" w:cs="Times New Roman"/>
          <w:sz w:val="28"/>
          <w:szCs w:val="28"/>
        </w:rPr>
        <w:t xml:space="preserve">) </w:t>
      </w:r>
      <w:r w:rsidR="00FD1899" w:rsidRPr="00D200D9">
        <w:rPr>
          <w:rFonts w:ascii="Times New Roman" w:hAnsi="Times New Roman" w:cs="Times New Roman"/>
          <w:sz w:val="28"/>
          <w:szCs w:val="28"/>
        </w:rPr>
        <w:t>К</w:t>
      </w:r>
      <w:r w:rsidR="00FD1899" w:rsidRPr="00D200D9">
        <w:rPr>
          <w:rFonts w:ascii="Times New Roman" w:hAnsi="Times New Roman" w:cs="Times New Roman"/>
          <w:sz w:val="28"/>
          <w:szCs w:val="28"/>
          <w:vertAlign w:val="subscript"/>
        </w:rPr>
        <w:t>3</w:t>
      </w:r>
      <w:r w:rsidR="00D75871" w:rsidRPr="00D200D9">
        <w:rPr>
          <w:rFonts w:ascii="Times New Roman" w:hAnsi="Times New Roman" w:cs="Times New Roman"/>
          <w:sz w:val="28"/>
          <w:szCs w:val="28"/>
        </w:rPr>
        <w:t xml:space="preserve">- коэффициент увеличения фонда оплаты труда, связанный с расходами по выплате пособия по временной нетрудоспособности за счет средств работодателя и замещением должностей, </w:t>
      </w:r>
      <w:r w:rsidR="00FD1899" w:rsidRPr="00D200D9">
        <w:rPr>
          <w:rFonts w:ascii="Times New Roman" w:hAnsi="Times New Roman" w:cs="Times New Roman"/>
          <w:sz w:val="28"/>
          <w:szCs w:val="28"/>
        </w:rPr>
        <w:t xml:space="preserve">в соответствии с таблицей </w:t>
      </w:r>
      <w:r w:rsidR="00C817DA" w:rsidRPr="00D200D9">
        <w:rPr>
          <w:rFonts w:ascii="Times New Roman" w:hAnsi="Times New Roman" w:cs="Times New Roman"/>
          <w:sz w:val="28"/>
          <w:szCs w:val="28"/>
        </w:rPr>
        <w:t>3</w:t>
      </w:r>
      <w:r w:rsidR="00FD1899" w:rsidRPr="00D200D9">
        <w:rPr>
          <w:rFonts w:ascii="Times New Roman" w:hAnsi="Times New Roman" w:cs="Times New Roman"/>
          <w:sz w:val="28"/>
          <w:szCs w:val="28"/>
        </w:rPr>
        <w:t xml:space="preserve"> в приложении к настоящей Методике;</w:t>
      </w:r>
    </w:p>
    <w:p w:rsidR="00D75871" w:rsidRPr="00D200D9" w:rsidRDefault="00523A5D"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lastRenderedPageBreak/>
        <w:t>ж</w:t>
      </w:r>
      <w:r w:rsidR="00D75871" w:rsidRPr="00D200D9">
        <w:rPr>
          <w:rFonts w:ascii="Times New Roman" w:hAnsi="Times New Roman" w:cs="Times New Roman"/>
          <w:sz w:val="28"/>
          <w:szCs w:val="28"/>
        </w:rPr>
        <w:t xml:space="preserve">) </w:t>
      </w:r>
      <w:proofErr w:type="spellStart"/>
      <w:r w:rsidR="00D75871" w:rsidRPr="00D200D9">
        <w:rPr>
          <w:rFonts w:ascii="Times New Roman" w:hAnsi="Times New Roman" w:cs="Times New Roman"/>
          <w:sz w:val="28"/>
          <w:szCs w:val="28"/>
        </w:rPr>
        <w:t>m</w:t>
      </w:r>
      <w:proofErr w:type="spellEnd"/>
      <w:r w:rsidR="00D75871" w:rsidRPr="00D200D9">
        <w:rPr>
          <w:rFonts w:ascii="Times New Roman" w:hAnsi="Times New Roman" w:cs="Times New Roman"/>
          <w:sz w:val="28"/>
          <w:szCs w:val="28"/>
        </w:rPr>
        <w:t xml:space="preserve"> - наполняемость групп;</w:t>
      </w:r>
    </w:p>
    <w:p w:rsidR="00D75871" w:rsidRPr="00D200D9" w:rsidRDefault="00523A5D"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з</w:t>
      </w:r>
      <w:proofErr w:type="spellEnd"/>
      <w:r w:rsidR="00D75871" w:rsidRPr="00D200D9">
        <w:rPr>
          <w:rFonts w:ascii="Times New Roman" w:hAnsi="Times New Roman" w:cs="Times New Roman"/>
          <w:sz w:val="28"/>
          <w:szCs w:val="28"/>
        </w:rPr>
        <w:t>) РК - районный коэффициент, коэффициент за работу в безводной местности, коэффициент за работу в высокогорных районах, установленные законодательством Российской Федерации;</w:t>
      </w:r>
    </w:p>
    <w:p w:rsidR="00D75871" w:rsidRPr="00D200D9" w:rsidRDefault="00523A5D"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и</w:t>
      </w:r>
      <w:r w:rsidR="00D75871" w:rsidRPr="00D200D9">
        <w:rPr>
          <w:rFonts w:ascii="Times New Roman" w:hAnsi="Times New Roman" w:cs="Times New Roman"/>
          <w:sz w:val="28"/>
          <w:szCs w:val="28"/>
        </w:rPr>
        <w:t xml:space="preserve">) СН - процентная надбавка к заработной плате за работу в местностях, приравненных к районам Крайнего Севера (для </w:t>
      </w:r>
      <w:proofErr w:type="spellStart"/>
      <w:r w:rsidR="00D75871" w:rsidRPr="00D200D9">
        <w:rPr>
          <w:rFonts w:ascii="Times New Roman" w:hAnsi="Times New Roman" w:cs="Times New Roman"/>
          <w:sz w:val="28"/>
          <w:szCs w:val="28"/>
        </w:rPr>
        <w:t>Кош-Агачского</w:t>
      </w:r>
      <w:proofErr w:type="spellEnd"/>
      <w:r w:rsidR="00D75871" w:rsidRPr="00D200D9">
        <w:rPr>
          <w:rFonts w:ascii="Times New Roman" w:hAnsi="Times New Roman" w:cs="Times New Roman"/>
          <w:sz w:val="28"/>
          <w:szCs w:val="28"/>
        </w:rPr>
        <w:t xml:space="preserve"> и </w:t>
      </w:r>
      <w:proofErr w:type="spellStart"/>
      <w:r w:rsidR="00D75871" w:rsidRPr="00D200D9">
        <w:rPr>
          <w:rFonts w:ascii="Times New Roman" w:hAnsi="Times New Roman" w:cs="Times New Roman"/>
          <w:sz w:val="28"/>
          <w:szCs w:val="28"/>
        </w:rPr>
        <w:t>Улаганского</w:t>
      </w:r>
      <w:proofErr w:type="spellEnd"/>
      <w:r w:rsidR="00D75871" w:rsidRPr="00D200D9">
        <w:rPr>
          <w:rFonts w:ascii="Times New Roman" w:hAnsi="Times New Roman" w:cs="Times New Roman"/>
          <w:sz w:val="28"/>
          <w:szCs w:val="28"/>
        </w:rPr>
        <w:t xml:space="preserve"> районов), установленная законодательством Российской Федерации, равная 50 процентам;</w:t>
      </w:r>
    </w:p>
    <w:p w:rsidR="00D75871" w:rsidRPr="00D200D9" w:rsidRDefault="00523A5D"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к</w:t>
      </w:r>
      <w:r w:rsidR="00D75871" w:rsidRPr="00D200D9">
        <w:rPr>
          <w:rFonts w:ascii="Times New Roman" w:hAnsi="Times New Roman" w:cs="Times New Roman"/>
          <w:sz w:val="28"/>
          <w:szCs w:val="28"/>
        </w:rPr>
        <w:t>) 12 - количество месяцев в году;</w:t>
      </w:r>
    </w:p>
    <w:p w:rsidR="00D75871" w:rsidRPr="00D200D9" w:rsidRDefault="00523A5D"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л</w:t>
      </w:r>
      <w:r w:rsidR="00D75871" w:rsidRPr="00D200D9">
        <w:rPr>
          <w:rFonts w:ascii="Times New Roman" w:hAnsi="Times New Roman" w:cs="Times New Roman"/>
          <w:sz w:val="28"/>
          <w:szCs w:val="28"/>
        </w:rPr>
        <w:t>) СВ - страховые взносы в соответствии с законодательством Российской Федерации.</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4. Фонд оплаты труда педагогических работников, </w:t>
      </w:r>
      <w:r w:rsidR="00FD1899" w:rsidRPr="00D200D9">
        <w:rPr>
          <w:rFonts w:ascii="Times New Roman" w:hAnsi="Times New Roman" w:cs="Times New Roman"/>
          <w:sz w:val="28"/>
          <w:szCs w:val="28"/>
        </w:rPr>
        <w:t>административно-управленческого персонала</w:t>
      </w:r>
      <w:r w:rsidRPr="00D200D9">
        <w:rPr>
          <w:rFonts w:ascii="Times New Roman" w:hAnsi="Times New Roman" w:cs="Times New Roman"/>
          <w:sz w:val="28"/>
          <w:szCs w:val="28"/>
        </w:rPr>
        <w:t>, учебно-вспомогательного персонала в месяц на группу воспитанников рассчитывается, исходя из:</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а) количества ставок педагогических работников, </w:t>
      </w:r>
      <w:r w:rsidR="00FD1899" w:rsidRPr="00D200D9">
        <w:rPr>
          <w:rFonts w:ascii="Times New Roman" w:hAnsi="Times New Roman" w:cs="Times New Roman"/>
          <w:sz w:val="28"/>
          <w:szCs w:val="28"/>
        </w:rPr>
        <w:t>административно-управленческого персонала</w:t>
      </w:r>
      <w:r w:rsidRPr="00D200D9">
        <w:rPr>
          <w:rFonts w:ascii="Times New Roman" w:hAnsi="Times New Roman" w:cs="Times New Roman"/>
          <w:sz w:val="28"/>
          <w:szCs w:val="28"/>
        </w:rPr>
        <w:t xml:space="preserve">, учебно-вспомогательного персонала в дошкольных организациях и общеобразовательных организациях, в части реализации основных общеобразовательных программ дошкольного образования согласно таблице </w:t>
      </w:r>
      <w:r w:rsidR="00C817DA" w:rsidRPr="00D200D9">
        <w:rPr>
          <w:rFonts w:ascii="Times New Roman" w:hAnsi="Times New Roman" w:cs="Times New Roman"/>
          <w:sz w:val="28"/>
          <w:szCs w:val="28"/>
        </w:rPr>
        <w:t>4</w:t>
      </w:r>
      <w:r w:rsidR="008F5D27" w:rsidRPr="00D200D9">
        <w:rPr>
          <w:rFonts w:ascii="Times New Roman" w:hAnsi="Times New Roman" w:cs="Times New Roman"/>
          <w:sz w:val="28"/>
          <w:szCs w:val="28"/>
        </w:rPr>
        <w:t xml:space="preserve"> </w:t>
      </w:r>
      <w:r w:rsidRPr="00D200D9">
        <w:rPr>
          <w:rFonts w:ascii="Times New Roman" w:hAnsi="Times New Roman" w:cs="Times New Roman"/>
          <w:sz w:val="28"/>
          <w:szCs w:val="28"/>
        </w:rPr>
        <w:t>в приложении к настоящей Методике;</w:t>
      </w:r>
    </w:p>
    <w:p w:rsidR="00C71A6F"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б) </w:t>
      </w:r>
      <w:r w:rsidR="00C71A6F" w:rsidRPr="00D200D9">
        <w:rPr>
          <w:rFonts w:ascii="Times New Roman" w:hAnsi="Times New Roman" w:cs="Times New Roman"/>
          <w:sz w:val="28"/>
          <w:szCs w:val="28"/>
        </w:rPr>
        <w:t xml:space="preserve">для педагогических работников </w:t>
      </w:r>
      <w:r w:rsidR="00B86D24" w:rsidRPr="00D200D9">
        <w:rPr>
          <w:rFonts w:ascii="Times New Roman" w:hAnsi="Times New Roman" w:cs="Times New Roman"/>
          <w:sz w:val="28"/>
          <w:szCs w:val="28"/>
        </w:rPr>
        <w:t>-</w:t>
      </w:r>
      <w:r w:rsidR="00C71A6F" w:rsidRPr="00D200D9">
        <w:rPr>
          <w:rFonts w:ascii="Times New Roman" w:hAnsi="Times New Roman" w:cs="Times New Roman"/>
          <w:sz w:val="28"/>
          <w:szCs w:val="28"/>
        </w:rPr>
        <w:t xml:space="preserve"> </w:t>
      </w:r>
      <w:r w:rsidR="002F66E2" w:rsidRPr="00D200D9">
        <w:rPr>
          <w:rFonts w:ascii="Times New Roman" w:hAnsi="Times New Roman" w:cs="Times New Roman"/>
          <w:sz w:val="28"/>
          <w:szCs w:val="28"/>
        </w:rPr>
        <w:t>в размере средней заработной платы по экономике региона, но не менее средней заработной платы педагогических работников за предыдущий финансовый год</w:t>
      </w:r>
      <w:r w:rsidR="00C71A6F" w:rsidRPr="00D200D9">
        <w:rPr>
          <w:rFonts w:ascii="Times New Roman" w:hAnsi="Times New Roman" w:cs="Times New Roman"/>
          <w:sz w:val="28"/>
          <w:szCs w:val="28"/>
        </w:rPr>
        <w:t>;</w:t>
      </w:r>
    </w:p>
    <w:p w:rsidR="00C71A6F" w:rsidRPr="00D200D9" w:rsidRDefault="00C71A6F"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для административно-управленческого персонала</w:t>
      </w:r>
      <w:r w:rsidR="00AD6DFB" w:rsidRPr="00D200D9">
        <w:rPr>
          <w:rFonts w:ascii="Times New Roman" w:hAnsi="Times New Roman" w:cs="Times New Roman"/>
          <w:sz w:val="28"/>
          <w:szCs w:val="28"/>
        </w:rPr>
        <w:t xml:space="preserve"> </w:t>
      </w:r>
      <w:r w:rsidR="00B86D24" w:rsidRPr="00D200D9">
        <w:rPr>
          <w:rFonts w:ascii="Times New Roman" w:hAnsi="Times New Roman" w:cs="Times New Roman"/>
          <w:sz w:val="28"/>
          <w:szCs w:val="28"/>
        </w:rPr>
        <w:t>-</w:t>
      </w:r>
      <w:r w:rsidRPr="00D200D9">
        <w:rPr>
          <w:rFonts w:ascii="Times New Roman" w:hAnsi="Times New Roman" w:cs="Times New Roman"/>
          <w:sz w:val="28"/>
          <w:szCs w:val="28"/>
        </w:rPr>
        <w:t xml:space="preserve"> в размере планируемого среднего значения заработной платы на соответствующий финансовый год увеличенного на коэффициент 1,1;</w:t>
      </w:r>
    </w:p>
    <w:p w:rsidR="00D75871" w:rsidRPr="00D200D9" w:rsidRDefault="00C71A6F"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для учебно-вспомогательного персонала </w:t>
      </w:r>
      <w:r w:rsidR="00B86D24" w:rsidRPr="00D200D9">
        <w:rPr>
          <w:rFonts w:ascii="Times New Roman" w:hAnsi="Times New Roman" w:cs="Times New Roman"/>
          <w:sz w:val="28"/>
          <w:szCs w:val="28"/>
        </w:rPr>
        <w:t>-</w:t>
      </w:r>
      <w:r w:rsidR="002F66E2" w:rsidRPr="00D200D9">
        <w:rPr>
          <w:rFonts w:ascii="Times New Roman" w:hAnsi="Times New Roman" w:cs="Times New Roman"/>
          <w:sz w:val="28"/>
          <w:szCs w:val="28"/>
        </w:rPr>
        <w:t xml:space="preserve"> в размере</w:t>
      </w:r>
      <w:r w:rsidR="00D75871" w:rsidRPr="00D200D9">
        <w:rPr>
          <w:rFonts w:ascii="Times New Roman" w:hAnsi="Times New Roman" w:cs="Times New Roman"/>
          <w:sz w:val="28"/>
          <w:szCs w:val="28"/>
        </w:rPr>
        <w:t xml:space="preserve"> </w:t>
      </w:r>
      <w:r w:rsidR="003E7431" w:rsidRPr="00D200D9">
        <w:rPr>
          <w:rFonts w:ascii="Times New Roman" w:hAnsi="Times New Roman" w:cs="Times New Roman"/>
          <w:sz w:val="28"/>
          <w:szCs w:val="28"/>
        </w:rPr>
        <w:t>минимального размера оплаты труда</w:t>
      </w:r>
      <w:r w:rsidR="00D75871" w:rsidRPr="00D200D9">
        <w:rPr>
          <w:rFonts w:ascii="Times New Roman" w:hAnsi="Times New Roman" w:cs="Times New Roman"/>
          <w:sz w:val="28"/>
          <w:szCs w:val="28"/>
        </w:rPr>
        <w:t>.</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В целях установления единого подхода к формированию штатной численности педагогических работников, руководящих и административно-хозяйственных работников, учебно-вспомогательного персонала используются нормативы по определению численности персонала, занятого обслуживанием дошкольных учреждений (ясли, ясли-сады, детские сады), утвержденные постановлением Министерства труда Российской Федерации от 21 апреля 1993 года </w:t>
      </w:r>
      <w:r w:rsidR="00B86D24" w:rsidRPr="00D200D9">
        <w:rPr>
          <w:rFonts w:ascii="Times New Roman" w:hAnsi="Times New Roman" w:cs="Times New Roman"/>
          <w:sz w:val="28"/>
          <w:szCs w:val="28"/>
        </w:rPr>
        <w:t>№</w:t>
      </w:r>
      <w:r w:rsidRPr="00D200D9">
        <w:rPr>
          <w:rFonts w:ascii="Times New Roman" w:hAnsi="Times New Roman" w:cs="Times New Roman"/>
          <w:sz w:val="28"/>
          <w:szCs w:val="28"/>
        </w:rPr>
        <w:t xml:space="preserve"> 88.</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5. Нормативы финансового обеспечения в расчете на одного воспитанника в </w:t>
      </w:r>
      <w:r w:rsidR="00523A5D" w:rsidRPr="00D200D9">
        <w:rPr>
          <w:rFonts w:ascii="Times New Roman" w:hAnsi="Times New Roman" w:cs="Times New Roman"/>
          <w:sz w:val="28"/>
          <w:szCs w:val="28"/>
        </w:rPr>
        <w:t>семейных группах</w:t>
      </w:r>
      <w:r w:rsidRPr="00D200D9">
        <w:rPr>
          <w:rFonts w:ascii="Times New Roman" w:hAnsi="Times New Roman" w:cs="Times New Roman"/>
          <w:sz w:val="28"/>
          <w:szCs w:val="28"/>
        </w:rPr>
        <w:t xml:space="preserve"> при дошкольных образовательных организациях и общеобразовательных организациях, в части реализации основных общеобразовательных программ дошкольного образования, устанавливаются в размере 0,</w:t>
      </w:r>
      <w:r w:rsidR="00523A5D" w:rsidRPr="00D200D9">
        <w:rPr>
          <w:rFonts w:ascii="Times New Roman" w:hAnsi="Times New Roman" w:cs="Times New Roman"/>
          <w:sz w:val="28"/>
          <w:szCs w:val="28"/>
        </w:rPr>
        <w:t>5</w:t>
      </w:r>
      <w:r w:rsidRPr="00D200D9">
        <w:rPr>
          <w:rFonts w:ascii="Times New Roman" w:hAnsi="Times New Roman" w:cs="Times New Roman"/>
          <w:sz w:val="28"/>
          <w:szCs w:val="28"/>
        </w:rPr>
        <w:t>0 от нормативов финансового обеспечения основных общеобразовательных программ дошкольного образования на одного воспитанника</w:t>
      </w:r>
      <w:r w:rsidR="00523A5D" w:rsidRPr="00D200D9">
        <w:rPr>
          <w:rFonts w:ascii="Times New Roman" w:hAnsi="Times New Roman" w:cs="Times New Roman"/>
          <w:sz w:val="28"/>
          <w:szCs w:val="28"/>
        </w:rPr>
        <w:t xml:space="preserve"> с полным днем пребывания</w:t>
      </w:r>
      <w:r w:rsidRPr="00D200D9">
        <w:rPr>
          <w:rFonts w:ascii="Times New Roman" w:hAnsi="Times New Roman" w:cs="Times New Roman"/>
          <w:sz w:val="28"/>
          <w:szCs w:val="28"/>
        </w:rPr>
        <w:t xml:space="preserve">, в том числе расходы на обеспечение образовательного процесса (учебные расходы), которые устанавливаются на каждого воспитанника </w:t>
      </w:r>
      <w:r w:rsidR="00A772BB" w:rsidRPr="00D200D9">
        <w:rPr>
          <w:rFonts w:ascii="Times New Roman" w:hAnsi="Times New Roman" w:cs="Times New Roman"/>
          <w:sz w:val="28"/>
          <w:szCs w:val="28"/>
        </w:rPr>
        <w:t xml:space="preserve">в соответствии  с таблицей </w:t>
      </w:r>
      <w:r w:rsidR="002F66E2" w:rsidRPr="00D200D9">
        <w:rPr>
          <w:rFonts w:ascii="Times New Roman" w:hAnsi="Times New Roman" w:cs="Times New Roman"/>
          <w:sz w:val="28"/>
          <w:szCs w:val="28"/>
        </w:rPr>
        <w:t>2</w:t>
      </w:r>
      <w:r w:rsidR="00A772BB" w:rsidRPr="00D200D9">
        <w:rPr>
          <w:rFonts w:ascii="Times New Roman" w:hAnsi="Times New Roman" w:cs="Times New Roman"/>
          <w:sz w:val="28"/>
          <w:szCs w:val="28"/>
        </w:rPr>
        <w:t xml:space="preserve"> в приложении к настоящей Методике.</w:t>
      </w:r>
    </w:p>
    <w:p w:rsidR="00A772BB" w:rsidRPr="00D200D9" w:rsidRDefault="00A772BB"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lastRenderedPageBreak/>
        <w:t>II. Порядок расчета нормативов финансового обеспечения</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основных общеобразовательных программ (за исключением</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дошкольных) в муниципальных общеобразовательных</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организациях в Республике Алтай на одного учащегося</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bookmarkStart w:id="2" w:name="P136"/>
      <w:bookmarkEnd w:id="2"/>
      <w:r w:rsidRPr="00D200D9">
        <w:rPr>
          <w:rFonts w:ascii="Times New Roman" w:hAnsi="Times New Roman" w:cs="Times New Roman"/>
          <w:sz w:val="28"/>
          <w:szCs w:val="28"/>
        </w:rPr>
        <w:t>6. Нормативы финансового обеспечения основных общеобразовательных программ (за исключением дошкольных) в муниципальных общеобразовательных организациях в Республике Алтай на одного учащегося рассчитываются на основе стандартной (базовой) стоимости педагогической услуги на одного учащегося по основным общеобразовательным программам в соответствии с количеством часов в Базисном учебном плане муниципальных общеобразовательных организаций в Республике Алтай (далее - БУП) в разрезе городских и сельских общеобразовательных организаци</w:t>
      </w:r>
      <w:r w:rsidR="00A772BB" w:rsidRPr="00D200D9">
        <w:rPr>
          <w:rFonts w:ascii="Times New Roman" w:hAnsi="Times New Roman" w:cs="Times New Roman"/>
          <w:sz w:val="28"/>
          <w:szCs w:val="28"/>
        </w:rPr>
        <w:t>й</w:t>
      </w:r>
      <w:r w:rsidRPr="00D200D9">
        <w:rPr>
          <w:rFonts w:ascii="Times New Roman" w:hAnsi="Times New Roman" w:cs="Times New Roman"/>
          <w:sz w:val="28"/>
          <w:szCs w:val="28"/>
        </w:rPr>
        <w:t xml:space="preserve"> в Республике Алтай, по ступеням общего образования, коэффициентов удорожания стоимости педагогической услуги, исходя из следующих показателей:</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а) нормативная наполняемость класса:</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25 человек в городских общеобразовательных организациях в Республике Алтай;</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15 человек в сельских общеобразовательных организациях в Республике Алтай</w:t>
      </w:r>
      <w:r w:rsidR="00A772BB" w:rsidRPr="00D200D9">
        <w:rPr>
          <w:rFonts w:ascii="Times New Roman" w:hAnsi="Times New Roman" w:cs="Times New Roman"/>
          <w:sz w:val="28"/>
          <w:szCs w:val="28"/>
        </w:rPr>
        <w:t xml:space="preserve">, за исключением </w:t>
      </w:r>
      <w:r w:rsidR="008E3318" w:rsidRPr="00D200D9">
        <w:rPr>
          <w:rFonts w:ascii="Times New Roman" w:hAnsi="Times New Roman" w:cs="Times New Roman"/>
          <w:sz w:val="28"/>
          <w:szCs w:val="28"/>
        </w:rPr>
        <w:t xml:space="preserve">муниципальных </w:t>
      </w:r>
      <w:r w:rsidR="00A772BB" w:rsidRPr="00D200D9">
        <w:rPr>
          <w:rFonts w:ascii="Times New Roman" w:hAnsi="Times New Roman" w:cs="Times New Roman"/>
          <w:sz w:val="28"/>
          <w:szCs w:val="28"/>
        </w:rPr>
        <w:t>общеобразовательных организаций расположенных в районных центрах</w:t>
      </w:r>
      <w:r w:rsidRPr="00D200D9">
        <w:rPr>
          <w:rFonts w:ascii="Times New Roman" w:hAnsi="Times New Roman" w:cs="Times New Roman"/>
          <w:sz w:val="28"/>
          <w:szCs w:val="28"/>
        </w:rPr>
        <w:t>;</w:t>
      </w:r>
    </w:p>
    <w:p w:rsidR="002F66E2" w:rsidRPr="00D200D9" w:rsidRDefault="002F66E2"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22 человека в сельских общеобразовательных организациях в Республике Алтай, расположенных в районных центрах;</w:t>
      </w:r>
    </w:p>
    <w:p w:rsidR="00A772BB" w:rsidRPr="00D200D9" w:rsidRDefault="00A772BB"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10 человек в коррекционных классах;</w:t>
      </w:r>
    </w:p>
    <w:p w:rsidR="008E3318"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б) количество учебных часов по БУП по общеобразовательной программе</w:t>
      </w:r>
      <w:r w:rsidR="00932A62" w:rsidRPr="00D200D9">
        <w:rPr>
          <w:rFonts w:ascii="Times New Roman" w:hAnsi="Times New Roman" w:cs="Times New Roman"/>
          <w:sz w:val="28"/>
          <w:szCs w:val="28"/>
        </w:rPr>
        <w:t xml:space="preserve"> </w:t>
      </w:r>
      <w:r w:rsidR="008E3318" w:rsidRPr="00D200D9">
        <w:rPr>
          <w:rFonts w:ascii="Times New Roman" w:hAnsi="Times New Roman" w:cs="Times New Roman"/>
          <w:sz w:val="28"/>
          <w:szCs w:val="28"/>
        </w:rPr>
        <w:t>в зависимости от ступеней образования и режима работы муниципальной общеобразовательной организации;</w:t>
      </w:r>
    </w:p>
    <w:p w:rsidR="00877898" w:rsidRPr="00D200D9" w:rsidRDefault="008E3318"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в) коэффициент увеличения заработной платы за работу в сельской местности</w:t>
      </w:r>
      <w:r w:rsidR="00877898" w:rsidRPr="00D200D9">
        <w:rPr>
          <w:rFonts w:ascii="Times New Roman" w:hAnsi="Times New Roman" w:cs="Times New Roman"/>
          <w:sz w:val="28"/>
          <w:szCs w:val="28"/>
        </w:rPr>
        <w:t>;</w:t>
      </w:r>
    </w:p>
    <w:p w:rsidR="00D75871" w:rsidRPr="00D200D9" w:rsidRDefault="00877898"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г) форма получения образования (очная, </w:t>
      </w:r>
      <w:proofErr w:type="spellStart"/>
      <w:r w:rsidRPr="00D200D9">
        <w:rPr>
          <w:rFonts w:ascii="Times New Roman" w:hAnsi="Times New Roman" w:cs="Times New Roman"/>
          <w:sz w:val="28"/>
          <w:szCs w:val="28"/>
        </w:rPr>
        <w:t>очно-заочная</w:t>
      </w:r>
      <w:proofErr w:type="spellEnd"/>
      <w:r w:rsidRPr="00D200D9">
        <w:rPr>
          <w:rFonts w:ascii="Times New Roman" w:hAnsi="Times New Roman" w:cs="Times New Roman"/>
          <w:sz w:val="28"/>
          <w:szCs w:val="28"/>
        </w:rPr>
        <w:t>, заочная)</w:t>
      </w:r>
      <w:r w:rsidR="008E3318" w:rsidRPr="00D200D9">
        <w:rPr>
          <w:rFonts w:ascii="Times New Roman" w:hAnsi="Times New Roman" w:cs="Times New Roman"/>
          <w:sz w:val="28"/>
          <w:szCs w:val="28"/>
        </w:rPr>
        <w:t>.</w:t>
      </w:r>
    </w:p>
    <w:p w:rsidR="00D75871" w:rsidRPr="00D200D9" w:rsidRDefault="00D75871" w:rsidP="006B64D8">
      <w:pPr>
        <w:pStyle w:val="ConsPlusNormal"/>
        <w:ind w:firstLine="709"/>
        <w:jc w:val="both"/>
        <w:rPr>
          <w:rFonts w:ascii="Times New Roman" w:hAnsi="Times New Roman" w:cs="Times New Roman"/>
          <w:sz w:val="28"/>
          <w:szCs w:val="28"/>
        </w:rPr>
      </w:pPr>
      <w:bookmarkStart w:id="3" w:name="P146"/>
      <w:bookmarkEnd w:id="3"/>
      <w:r w:rsidRPr="00D200D9">
        <w:rPr>
          <w:rFonts w:ascii="Times New Roman" w:hAnsi="Times New Roman" w:cs="Times New Roman"/>
          <w:sz w:val="28"/>
          <w:szCs w:val="28"/>
        </w:rPr>
        <w:t xml:space="preserve">7. Нормативы финансового обеспечения основных общеобразовательных программ (за исключением дошкольных) в муниципальных </w:t>
      </w:r>
      <w:r w:rsidR="00D31EC6" w:rsidRPr="00D200D9">
        <w:rPr>
          <w:rFonts w:ascii="Times New Roman" w:hAnsi="Times New Roman" w:cs="Times New Roman"/>
          <w:sz w:val="28"/>
          <w:szCs w:val="28"/>
        </w:rPr>
        <w:t xml:space="preserve">общеобразовательных </w:t>
      </w:r>
      <w:r w:rsidRPr="00D200D9">
        <w:rPr>
          <w:rFonts w:ascii="Times New Roman" w:hAnsi="Times New Roman" w:cs="Times New Roman"/>
          <w:sz w:val="28"/>
          <w:szCs w:val="28"/>
        </w:rPr>
        <w:t>организациях в Республике Алтай (</w:t>
      </w:r>
      <w:proofErr w:type="spellStart"/>
      <w:r w:rsidRPr="00D200D9">
        <w:rPr>
          <w:rFonts w:ascii="Times New Roman" w:hAnsi="Times New Roman" w:cs="Times New Roman"/>
          <w:sz w:val="28"/>
          <w:szCs w:val="28"/>
        </w:rPr>
        <w:t>К</w:t>
      </w:r>
      <w:r w:rsidRPr="00D200D9">
        <w:rPr>
          <w:rFonts w:ascii="Times New Roman" w:hAnsi="Times New Roman" w:cs="Times New Roman"/>
          <w:sz w:val="28"/>
          <w:szCs w:val="28"/>
          <w:vertAlign w:val="subscript"/>
        </w:rPr>
        <w:t>шк</w:t>
      </w:r>
      <w:proofErr w:type="spellEnd"/>
      <w:r w:rsidRPr="00D200D9">
        <w:rPr>
          <w:rFonts w:ascii="Times New Roman" w:hAnsi="Times New Roman" w:cs="Times New Roman"/>
          <w:sz w:val="28"/>
          <w:szCs w:val="28"/>
        </w:rPr>
        <w:t>) рассчитываются по формуле:</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B86D24">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N</w:t>
      </w:r>
      <w:r w:rsidRPr="00D200D9">
        <w:rPr>
          <w:rFonts w:ascii="Times New Roman" w:hAnsi="Times New Roman" w:cs="Times New Roman"/>
          <w:sz w:val="28"/>
          <w:szCs w:val="28"/>
          <w:vertAlign w:val="subscript"/>
        </w:rPr>
        <w:t>шк</w:t>
      </w:r>
      <w:proofErr w:type="spellEnd"/>
      <w:r w:rsidRPr="00D200D9">
        <w:rPr>
          <w:rFonts w:ascii="Times New Roman" w:hAnsi="Times New Roman" w:cs="Times New Roman"/>
          <w:sz w:val="28"/>
          <w:szCs w:val="28"/>
        </w:rPr>
        <w:t xml:space="preserve"> = ЗП + </w:t>
      </w:r>
      <w:proofErr w:type="spellStart"/>
      <w:r w:rsidRPr="00D200D9">
        <w:rPr>
          <w:rFonts w:ascii="Times New Roman" w:hAnsi="Times New Roman" w:cs="Times New Roman"/>
          <w:sz w:val="28"/>
          <w:szCs w:val="28"/>
        </w:rPr>
        <w:t>Р</w:t>
      </w:r>
      <w:r w:rsidRPr="00D200D9">
        <w:rPr>
          <w:rFonts w:ascii="Times New Roman" w:hAnsi="Times New Roman" w:cs="Times New Roman"/>
          <w:sz w:val="28"/>
          <w:szCs w:val="28"/>
          <w:vertAlign w:val="subscript"/>
        </w:rPr>
        <w:t>уч</w:t>
      </w:r>
      <w:proofErr w:type="spellEnd"/>
      <w:r w:rsidRPr="00D200D9">
        <w:rPr>
          <w:rFonts w:ascii="Times New Roman" w:hAnsi="Times New Roman" w:cs="Times New Roman"/>
          <w:sz w:val="28"/>
          <w:szCs w:val="28"/>
          <w:vertAlign w:val="subscript"/>
        </w:rPr>
        <w:t>.</w:t>
      </w:r>
      <w:r w:rsidRPr="00D200D9">
        <w:rPr>
          <w:rFonts w:ascii="Times New Roman" w:hAnsi="Times New Roman" w:cs="Times New Roman"/>
          <w:sz w:val="28"/>
          <w:szCs w:val="28"/>
        </w:rPr>
        <w:t>,</w:t>
      </w:r>
      <w:r w:rsidR="00D31EC6" w:rsidRPr="00D200D9">
        <w:rPr>
          <w:rFonts w:ascii="Times New Roman" w:hAnsi="Times New Roman" w:cs="Times New Roman"/>
          <w:sz w:val="28"/>
          <w:szCs w:val="28"/>
        </w:rPr>
        <w:t xml:space="preserve"> </w:t>
      </w:r>
      <w:r w:rsidRPr="00D200D9">
        <w:rPr>
          <w:rFonts w:ascii="Times New Roman" w:hAnsi="Times New Roman" w:cs="Times New Roman"/>
          <w:sz w:val="28"/>
          <w:szCs w:val="28"/>
        </w:rPr>
        <w:t>где:</w:t>
      </w:r>
    </w:p>
    <w:p w:rsidR="00D31EC6" w:rsidRPr="00D200D9" w:rsidRDefault="00D31EC6" w:rsidP="006B64D8">
      <w:pPr>
        <w:pStyle w:val="ConsPlusNormal"/>
        <w:ind w:firstLine="709"/>
        <w:jc w:val="center"/>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ЗП - расходы по заработной плате (со страховыми взносами, в соответствии с законодательством Российской Федерации) в расчете на одного учащегося в муниципальных общеобразовательных организациях в Республике Алтай;</w:t>
      </w:r>
    </w:p>
    <w:p w:rsidR="005020D3" w:rsidRPr="00D200D9" w:rsidRDefault="00D75871"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Р</w:t>
      </w:r>
      <w:r w:rsidRPr="00D200D9">
        <w:rPr>
          <w:rFonts w:ascii="Times New Roman" w:hAnsi="Times New Roman" w:cs="Times New Roman"/>
          <w:sz w:val="28"/>
          <w:szCs w:val="28"/>
          <w:vertAlign w:val="subscript"/>
        </w:rPr>
        <w:t>уч</w:t>
      </w:r>
      <w:proofErr w:type="spellEnd"/>
      <w:r w:rsidRPr="00D200D9">
        <w:rPr>
          <w:rFonts w:ascii="Times New Roman" w:hAnsi="Times New Roman" w:cs="Times New Roman"/>
          <w:sz w:val="28"/>
          <w:szCs w:val="28"/>
          <w:vertAlign w:val="subscript"/>
        </w:rPr>
        <w:t>.</w:t>
      </w:r>
      <w:r w:rsidRPr="00D200D9">
        <w:rPr>
          <w:rFonts w:ascii="Times New Roman" w:hAnsi="Times New Roman" w:cs="Times New Roman"/>
          <w:sz w:val="28"/>
          <w:szCs w:val="28"/>
        </w:rPr>
        <w:t xml:space="preserve"> - расходы на обеспечение образовательного процесса</w:t>
      </w:r>
      <w:r w:rsidR="00A1559E" w:rsidRPr="00D200D9">
        <w:rPr>
          <w:rFonts w:ascii="Times New Roman" w:hAnsi="Times New Roman" w:cs="Times New Roman"/>
          <w:sz w:val="28"/>
          <w:szCs w:val="28"/>
        </w:rPr>
        <w:t xml:space="preserve">, в том числе повышение квалификации педагогических работников (учебные расходы), которые </w:t>
      </w:r>
      <w:r w:rsidR="005020D3" w:rsidRPr="00D200D9">
        <w:rPr>
          <w:rFonts w:ascii="Times New Roman" w:hAnsi="Times New Roman" w:cs="Times New Roman"/>
          <w:sz w:val="28"/>
          <w:szCs w:val="28"/>
        </w:rPr>
        <w:t>рассчитываются по формуле:</w:t>
      </w:r>
    </w:p>
    <w:p w:rsidR="005020D3" w:rsidRPr="00D200D9" w:rsidRDefault="009C470C" w:rsidP="00B86D24">
      <w:pPr>
        <w:pStyle w:val="ConsPlusNormal"/>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уч</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о</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пк</m:t>
            </m:r>
          </m:sub>
        </m:sSub>
      </m:oMath>
      <w:r w:rsidR="005020D3" w:rsidRPr="00D200D9">
        <w:rPr>
          <w:rFonts w:ascii="Times New Roman" w:hAnsi="Times New Roman" w:cs="Times New Roman"/>
          <w:sz w:val="28"/>
          <w:szCs w:val="28"/>
        </w:rPr>
        <w:t>, где:</w:t>
      </w:r>
    </w:p>
    <w:p w:rsidR="00B86D24" w:rsidRPr="00D200D9" w:rsidRDefault="00B86D24" w:rsidP="00B86D24">
      <w:pPr>
        <w:pStyle w:val="ConsPlusNormal"/>
        <w:ind w:firstLine="709"/>
        <w:jc w:val="both"/>
        <w:rPr>
          <w:rFonts w:ascii="Times New Roman" w:hAnsi="Times New Roman" w:cs="Times New Roman"/>
          <w:sz w:val="28"/>
          <w:szCs w:val="28"/>
        </w:rPr>
      </w:pPr>
    </w:p>
    <w:p w:rsidR="005020D3" w:rsidRPr="00D200D9" w:rsidRDefault="005020D3"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Р</w:t>
      </w:r>
      <w:r w:rsidRPr="00D200D9">
        <w:rPr>
          <w:rFonts w:ascii="Times New Roman" w:hAnsi="Times New Roman" w:cs="Times New Roman"/>
          <w:sz w:val="28"/>
          <w:szCs w:val="28"/>
          <w:vertAlign w:val="subscript"/>
        </w:rPr>
        <w:t>о</w:t>
      </w:r>
      <w:proofErr w:type="spellEnd"/>
      <w:r w:rsidRPr="00D200D9">
        <w:rPr>
          <w:rFonts w:ascii="Times New Roman" w:hAnsi="Times New Roman" w:cs="Times New Roman"/>
          <w:sz w:val="28"/>
          <w:szCs w:val="28"/>
          <w:vertAlign w:val="subscript"/>
        </w:rPr>
        <w:t xml:space="preserve"> </w:t>
      </w:r>
      <w:r w:rsidR="00B86D24" w:rsidRPr="00D200D9">
        <w:rPr>
          <w:rFonts w:ascii="Times New Roman" w:hAnsi="Times New Roman" w:cs="Times New Roman"/>
          <w:sz w:val="28"/>
          <w:szCs w:val="28"/>
        </w:rPr>
        <w:t>-</w:t>
      </w:r>
      <w:r w:rsidRPr="00D200D9">
        <w:rPr>
          <w:rFonts w:ascii="Times New Roman" w:hAnsi="Times New Roman" w:cs="Times New Roman"/>
          <w:sz w:val="28"/>
          <w:szCs w:val="28"/>
        </w:rPr>
        <w:t xml:space="preserve"> расходы непосредственно связанные с обеспечением учебного процесса, устанавливаются на каждого учащегося в соответствии  с таблицей 5 в приложении к настоящей Методике;</w:t>
      </w:r>
    </w:p>
    <w:p w:rsidR="005020D3" w:rsidRPr="00D200D9" w:rsidRDefault="005020D3"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Р</w:t>
      </w:r>
      <w:r w:rsidRPr="00D200D9">
        <w:rPr>
          <w:rFonts w:ascii="Times New Roman" w:hAnsi="Times New Roman" w:cs="Times New Roman"/>
          <w:sz w:val="28"/>
          <w:szCs w:val="28"/>
          <w:vertAlign w:val="subscript"/>
        </w:rPr>
        <w:t>пк</w:t>
      </w:r>
      <w:proofErr w:type="spellEnd"/>
      <w:r w:rsidRPr="00D200D9">
        <w:rPr>
          <w:rFonts w:ascii="Times New Roman" w:hAnsi="Times New Roman" w:cs="Times New Roman"/>
          <w:sz w:val="28"/>
          <w:szCs w:val="28"/>
          <w:vertAlign w:val="subscript"/>
        </w:rPr>
        <w:t xml:space="preserve"> </w:t>
      </w:r>
      <w:r w:rsidR="00B86D24" w:rsidRPr="00D200D9">
        <w:rPr>
          <w:rFonts w:ascii="Times New Roman" w:hAnsi="Times New Roman" w:cs="Times New Roman"/>
          <w:sz w:val="28"/>
          <w:szCs w:val="28"/>
        </w:rPr>
        <w:t>-</w:t>
      </w:r>
      <w:r w:rsidRPr="00D200D9">
        <w:rPr>
          <w:rFonts w:ascii="Times New Roman" w:hAnsi="Times New Roman" w:cs="Times New Roman"/>
          <w:sz w:val="28"/>
          <w:szCs w:val="28"/>
        </w:rPr>
        <w:t xml:space="preserve"> расходы связанные с повышением квалификации педагогических работников, рассчитываются по формуле:</w:t>
      </w:r>
    </w:p>
    <w:p w:rsidR="00B86D24" w:rsidRPr="00D200D9" w:rsidRDefault="00B86D24" w:rsidP="006B64D8">
      <w:pPr>
        <w:pStyle w:val="ConsPlusNormal"/>
        <w:ind w:firstLine="709"/>
        <w:jc w:val="both"/>
        <w:rPr>
          <w:rFonts w:ascii="Times New Roman" w:hAnsi="Times New Roman" w:cs="Times New Roman"/>
          <w:sz w:val="28"/>
          <w:szCs w:val="28"/>
        </w:rPr>
      </w:pPr>
    </w:p>
    <w:p w:rsidR="005020D3" w:rsidRPr="00D200D9" w:rsidRDefault="009C470C" w:rsidP="00B86D24">
      <w:pPr>
        <w:pStyle w:val="ConsPlusNormal"/>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Times New Roman" w:hAnsi="Times New Roman" w:cs="Times New Roman"/>
                <w:sz w:val="28"/>
                <w:szCs w:val="28"/>
              </w:rPr>
              <m:t>Р</m:t>
            </m:r>
          </m:e>
          <m:sub>
            <m:r>
              <w:rPr>
                <w:rFonts w:ascii="Times New Roman" w:hAnsi="Times New Roman" w:cs="Times New Roman"/>
                <w:sz w:val="28"/>
                <w:szCs w:val="28"/>
              </w:rPr>
              <m:t>пк</m:t>
            </m:r>
          </m:sub>
        </m:sSub>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Times New Roman" w:hAnsi="Times New Roman" w:cs="Times New Roman"/>
                <w:sz w:val="28"/>
                <w:szCs w:val="28"/>
              </w:rPr>
              <m:t>а</m:t>
            </m:r>
            <m:r>
              <m:rPr>
                <m:sty m:val="p"/>
              </m:rPr>
              <w:rPr>
                <w:rFonts w:ascii="Cambria Math" w:hAnsi="Cambria Math" w:cs="Times New Roman"/>
                <w:sz w:val="28"/>
                <w:szCs w:val="28"/>
              </w:rPr>
              <m:t>*</m:t>
            </m:r>
            <m:r>
              <m:rPr>
                <m:sty m:val="p"/>
              </m:rPr>
              <w:rPr>
                <w:rFonts w:ascii="Times New Roman" w:hAnsi="Times New Roman" w:cs="Times New Roman"/>
                <w:sz w:val="28"/>
                <w:szCs w:val="28"/>
              </w:rPr>
              <m:t>О</m:t>
            </m:r>
          </m:num>
          <m:den>
            <m:r>
              <w:rPr>
                <w:rFonts w:ascii="Cambria Math" w:hAnsi="Cambria Math" w:cs="Times New Roman"/>
                <w:sz w:val="28"/>
                <w:szCs w:val="28"/>
                <w:lang w:val="en-US"/>
              </w:rPr>
              <m:t>n</m:t>
            </m:r>
            <m:r>
              <m:rPr>
                <m:sty m:val="p"/>
              </m:rPr>
              <w:rPr>
                <w:rFonts w:ascii="Cambria Math" w:hAnsi="Cambria Math" w:cs="Times New Roman"/>
                <w:sz w:val="28"/>
                <w:szCs w:val="28"/>
              </w:rPr>
              <m:t>*</m:t>
            </m:r>
            <m:r>
              <m:rPr>
                <m:sty m:val="p"/>
              </m:rPr>
              <w:rPr>
                <w:rFonts w:ascii="Cambria Math" w:hAnsi="Times New Roman" w:cs="Times New Roman"/>
                <w:sz w:val="28"/>
                <w:szCs w:val="28"/>
              </w:rPr>
              <m:t xml:space="preserve"> 3</m:t>
            </m:r>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К</m:t>
                </m:r>
              </m:e>
              <m:sub>
                <m:r>
                  <m:rPr>
                    <m:sty m:val="p"/>
                  </m:rPr>
                  <w:rPr>
                    <w:rFonts w:ascii="Times New Roman" w:hAnsi="Times New Roman" w:cs="Times New Roman"/>
                    <w:sz w:val="28"/>
                    <w:szCs w:val="28"/>
                  </w:rPr>
                  <m:t>и</m:t>
                </m:r>
              </m:sub>
            </m:sSub>
            <m:r>
              <m:rPr>
                <m:sty m:val="p"/>
              </m:rPr>
              <w:rPr>
                <w:rFonts w:ascii="Times New Roman" w:hAnsi="Cambria Math" w:cs="Times New Roman"/>
                <w:sz w:val="28"/>
                <w:szCs w:val="28"/>
              </w:rPr>
              <m:t>*</m:t>
            </m:r>
            <m:r>
              <m:rPr>
                <m:sty m:val="p"/>
              </m:rPr>
              <w:rPr>
                <w:rFonts w:ascii="Cambria Math" w:hAnsi="Times New Roman" w:cs="Times New Roman"/>
                <w:sz w:val="28"/>
                <w:szCs w:val="28"/>
              </w:rPr>
              <m:t xml:space="preserve"> </m:t>
            </m:r>
            <m:r>
              <w:rPr>
                <w:rFonts w:ascii="Cambria Math" w:hAnsi="Cambria Math" w:cs="Times New Roman"/>
                <w:sz w:val="28"/>
                <w:szCs w:val="28"/>
                <w:lang w:val="en-US"/>
              </w:rPr>
              <m:t>m</m:t>
            </m:r>
            <m:r>
              <m:rPr>
                <m:sty m:val="p"/>
              </m:rPr>
              <w:rPr>
                <w:rFonts w:ascii="Cambria Math" w:hAnsi="Times New Roman" w:cs="Times New Roman"/>
                <w:sz w:val="28"/>
                <w:szCs w:val="28"/>
              </w:rPr>
              <m:t xml:space="preserve"> </m:t>
            </m:r>
          </m:den>
        </m:f>
      </m:oMath>
      <w:r w:rsidR="00893F6A" w:rsidRPr="00D200D9">
        <w:rPr>
          <w:rFonts w:ascii="Times New Roman" w:hAnsi="Times New Roman" w:cs="Times New Roman"/>
          <w:sz w:val="28"/>
          <w:szCs w:val="28"/>
        </w:rPr>
        <w:t>, где</w:t>
      </w:r>
      <w:r w:rsidR="00B86D24" w:rsidRPr="00D200D9">
        <w:rPr>
          <w:rFonts w:ascii="Times New Roman" w:hAnsi="Times New Roman" w:cs="Times New Roman"/>
          <w:sz w:val="28"/>
          <w:szCs w:val="28"/>
        </w:rPr>
        <w:t>:</w:t>
      </w:r>
    </w:p>
    <w:p w:rsidR="00893F6A" w:rsidRPr="00D200D9" w:rsidRDefault="00893F6A" w:rsidP="006B64D8">
      <w:pPr>
        <w:pStyle w:val="ConsPlusNormal"/>
        <w:ind w:firstLine="709"/>
        <w:jc w:val="both"/>
        <w:rPr>
          <w:rFonts w:ascii="Times New Roman" w:hAnsi="Times New Roman" w:cs="Times New Roman"/>
          <w:sz w:val="28"/>
          <w:szCs w:val="28"/>
        </w:rPr>
      </w:pPr>
    </w:p>
    <w:p w:rsidR="00893F6A" w:rsidRPr="00D200D9" w:rsidRDefault="00893F6A"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а - объем учебной нагрузки по БУП (в часах);</w:t>
      </w:r>
    </w:p>
    <w:p w:rsidR="00893F6A" w:rsidRPr="00D200D9" w:rsidRDefault="00B86D24" w:rsidP="006B64D8">
      <w:pPr>
        <w:pStyle w:val="ConsPlusNormal"/>
        <w:ind w:firstLine="709"/>
        <w:jc w:val="both"/>
        <w:rPr>
          <w:rFonts w:ascii="Times New Roman" w:eastAsiaTheme="minorHAnsi" w:hAnsi="Times New Roman" w:cs="Times New Roman"/>
          <w:sz w:val="28"/>
          <w:szCs w:val="28"/>
          <w:lang w:eastAsia="en-US"/>
        </w:rPr>
      </w:pPr>
      <w:r w:rsidRPr="00D200D9">
        <w:rPr>
          <w:rFonts w:ascii="Times New Roman" w:hAnsi="Times New Roman" w:cs="Times New Roman"/>
          <w:sz w:val="28"/>
          <w:szCs w:val="28"/>
        </w:rPr>
        <w:t>О -</w:t>
      </w:r>
      <w:r w:rsidR="00893F6A" w:rsidRPr="00D200D9">
        <w:rPr>
          <w:rFonts w:ascii="Times New Roman" w:hAnsi="Times New Roman" w:cs="Times New Roman"/>
          <w:sz w:val="28"/>
          <w:szCs w:val="28"/>
        </w:rPr>
        <w:t xml:space="preserve"> стоимость обучения одного педагога на курсах повышения квалификации, рассчитываемая </w:t>
      </w:r>
      <w:r w:rsidR="00893F6A" w:rsidRPr="00D200D9">
        <w:rPr>
          <w:rFonts w:ascii="Times New Roman" w:eastAsiaTheme="minorHAnsi" w:hAnsi="Times New Roman" w:cs="Times New Roman"/>
          <w:sz w:val="28"/>
          <w:szCs w:val="28"/>
          <w:lang w:eastAsia="en-US"/>
        </w:rPr>
        <w:t>исполнительным органом государственной власти Республики Алтай в сфере образования</w:t>
      </w:r>
      <w:r w:rsidR="00893F6A" w:rsidRPr="00D200D9">
        <w:rPr>
          <w:rFonts w:ascii="Times New Roman" w:hAnsi="Times New Roman" w:cs="Times New Roman"/>
          <w:sz w:val="28"/>
          <w:szCs w:val="28"/>
        </w:rPr>
        <w:t>;</w:t>
      </w:r>
    </w:p>
    <w:p w:rsidR="00893F6A" w:rsidRPr="00D200D9" w:rsidRDefault="00974C70"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n</w:t>
      </w:r>
      <w:proofErr w:type="spellEnd"/>
      <w:r w:rsidRPr="00D200D9">
        <w:rPr>
          <w:rFonts w:ascii="Times New Roman" w:hAnsi="Times New Roman" w:cs="Times New Roman"/>
          <w:sz w:val="28"/>
          <w:szCs w:val="28"/>
        </w:rPr>
        <w:t xml:space="preserve"> - норма часов преподавательской работы в неделю на ставку в соответствии с федеральным законодательством</w:t>
      </w:r>
      <w:r w:rsidR="00893F6A" w:rsidRPr="00D200D9">
        <w:rPr>
          <w:rFonts w:ascii="Times New Roman" w:hAnsi="Times New Roman" w:cs="Times New Roman"/>
          <w:sz w:val="28"/>
          <w:szCs w:val="28"/>
        </w:rPr>
        <w:t>;</w:t>
      </w:r>
    </w:p>
    <w:p w:rsidR="00893F6A" w:rsidRPr="00D200D9" w:rsidRDefault="00F521A6"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3</w:t>
      </w:r>
      <w:r w:rsidR="00B86D24" w:rsidRPr="00D200D9">
        <w:rPr>
          <w:rFonts w:ascii="Times New Roman" w:hAnsi="Times New Roman" w:cs="Times New Roman"/>
          <w:sz w:val="28"/>
          <w:szCs w:val="28"/>
        </w:rPr>
        <w:t xml:space="preserve"> -</w:t>
      </w:r>
      <w:r w:rsidR="00893F6A" w:rsidRPr="00D200D9">
        <w:rPr>
          <w:rFonts w:ascii="Times New Roman" w:hAnsi="Times New Roman" w:cs="Times New Roman"/>
          <w:sz w:val="28"/>
          <w:szCs w:val="28"/>
        </w:rPr>
        <w:t xml:space="preserve"> периодичность повышения квалификации;</w:t>
      </w:r>
    </w:p>
    <w:p w:rsidR="00893F6A" w:rsidRPr="00D200D9" w:rsidRDefault="00893F6A"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К</w:t>
      </w:r>
      <w:r w:rsidRPr="00D200D9">
        <w:rPr>
          <w:rFonts w:ascii="Times New Roman" w:hAnsi="Times New Roman" w:cs="Times New Roman"/>
          <w:sz w:val="28"/>
          <w:szCs w:val="28"/>
          <w:vertAlign w:val="subscript"/>
        </w:rPr>
        <w:t>н</w:t>
      </w:r>
      <w:proofErr w:type="spellEnd"/>
      <w:r w:rsidR="00B86D24" w:rsidRPr="00D200D9">
        <w:rPr>
          <w:rFonts w:ascii="Times New Roman" w:hAnsi="Times New Roman" w:cs="Times New Roman"/>
          <w:sz w:val="28"/>
          <w:szCs w:val="28"/>
        </w:rPr>
        <w:t xml:space="preserve"> -</w:t>
      </w:r>
      <w:r w:rsidRPr="00D200D9">
        <w:rPr>
          <w:rFonts w:ascii="Times New Roman" w:hAnsi="Times New Roman" w:cs="Times New Roman"/>
          <w:sz w:val="28"/>
          <w:szCs w:val="28"/>
        </w:rPr>
        <w:t xml:space="preserve"> коэффициент интенсивности труда, рассчитываемый </w:t>
      </w:r>
      <w:r w:rsidRPr="00D200D9">
        <w:rPr>
          <w:rFonts w:ascii="Times New Roman" w:eastAsiaTheme="minorHAnsi" w:hAnsi="Times New Roman" w:cs="Times New Roman"/>
          <w:sz w:val="28"/>
          <w:szCs w:val="28"/>
          <w:lang w:eastAsia="en-US"/>
        </w:rPr>
        <w:t>исполнительным органом государственной власти Республики Алтай в сфере образования</w:t>
      </w:r>
      <w:r w:rsidRPr="00D200D9">
        <w:rPr>
          <w:rFonts w:ascii="Times New Roman" w:hAnsi="Times New Roman" w:cs="Times New Roman"/>
          <w:sz w:val="28"/>
          <w:szCs w:val="28"/>
        </w:rPr>
        <w:t>;</w:t>
      </w:r>
    </w:p>
    <w:p w:rsidR="00A1559E" w:rsidRPr="00D200D9" w:rsidRDefault="00893F6A" w:rsidP="006B64D8">
      <w:pPr>
        <w:pStyle w:val="ConsPlusNonformat"/>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m</w:t>
      </w:r>
      <w:proofErr w:type="spellEnd"/>
      <w:r w:rsidRPr="00D200D9">
        <w:rPr>
          <w:rFonts w:ascii="Times New Roman" w:hAnsi="Times New Roman" w:cs="Times New Roman"/>
          <w:sz w:val="28"/>
          <w:szCs w:val="28"/>
        </w:rPr>
        <w:t xml:space="preserve"> - наполняемость класса, класса (комплекта), установленная </w:t>
      </w:r>
      <w:hyperlink w:anchor="P136" w:history="1">
        <w:r w:rsidRPr="00D200D9">
          <w:rPr>
            <w:rFonts w:ascii="Times New Roman" w:hAnsi="Times New Roman" w:cs="Times New Roman"/>
            <w:sz w:val="28"/>
            <w:szCs w:val="28"/>
          </w:rPr>
          <w:t>пунктом 6</w:t>
        </w:r>
      </w:hyperlink>
      <w:r w:rsidRPr="00D200D9">
        <w:rPr>
          <w:rFonts w:ascii="Times New Roman" w:hAnsi="Times New Roman" w:cs="Times New Roman"/>
          <w:sz w:val="28"/>
          <w:szCs w:val="28"/>
        </w:rPr>
        <w:t xml:space="preserve"> настоящей Методики.</w:t>
      </w:r>
    </w:p>
    <w:p w:rsidR="00D75871" w:rsidRPr="00D200D9" w:rsidRDefault="00D75871" w:rsidP="006B64D8">
      <w:pPr>
        <w:pStyle w:val="ConsPlusNormal"/>
        <w:ind w:firstLine="709"/>
        <w:jc w:val="both"/>
        <w:rPr>
          <w:rFonts w:ascii="Times New Roman" w:hAnsi="Times New Roman" w:cs="Times New Roman"/>
          <w:sz w:val="28"/>
          <w:szCs w:val="28"/>
        </w:rPr>
      </w:pPr>
      <w:bookmarkStart w:id="4" w:name="P153"/>
      <w:bookmarkEnd w:id="4"/>
      <w:r w:rsidRPr="00D200D9">
        <w:rPr>
          <w:rFonts w:ascii="Times New Roman" w:hAnsi="Times New Roman" w:cs="Times New Roman"/>
          <w:sz w:val="28"/>
          <w:szCs w:val="28"/>
        </w:rPr>
        <w:t>8. ЗП определяется по каждой ступени образования по формуле:</w:t>
      </w:r>
    </w:p>
    <w:p w:rsidR="00B86D24" w:rsidRPr="00D200D9" w:rsidRDefault="00B86D24" w:rsidP="006B64D8">
      <w:pPr>
        <w:pStyle w:val="ConsPlusNormal"/>
        <w:ind w:firstLine="709"/>
        <w:jc w:val="both"/>
        <w:rPr>
          <w:rFonts w:ascii="Times New Roman" w:hAnsi="Times New Roman" w:cs="Times New Roman"/>
          <w:sz w:val="28"/>
          <w:szCs w:val="28"/>
        </w:rPr>
      </w:pPr>
    </w:p>
    <w:p w:rsidR="00D75871" w:rsidRPr="00D200D9" w:rsidRDefault="00420593" w:rsidP="006B64D8">
      <w:pPr>
        <w:pStyle w:val="ConsPlusNormal"/>
        <w:ind w:firstLine="709"/>
        <w:jc w:val="both"/>
        <w:rPr>
          <w:rFonts w:ascii="Times New Roman" w:hAnsi="Times New Roman" w:cs="Times New Roman"/>
          <w:sz w:val="28"/>
          <w:szCs w:val="28"/>
        </w:rPr>
      </w:pPr>
      <m:oMath>
        <m:r>
          <m:rPr>
            <m:sty m:val="p"/>
          </m:rPr>
          <w:rPr>
            <w:rFonts w:ascii="Times New Roman" w:hAnsi="Times New Roman" w:cs="Times New Roman"/>
            <w:sz w:val="28"/>
            <w:szCs w:val="28"/>
          </w:rPr>
          <m:t>ЗП</m:t>
        </m:r>
        <m:r>
          <m:rPr>
            <m:sty m:val="p"/>
          </m:rPr>
          <w:rPr>
            <w:rFonts w:ascii="Cambria Math" w:hAnsi="Times New Roman" w:cs="Times New Roman"/>
            <w:sz w:val="28"/>
            <w:szCs w:val="28"/>
          </w:rPr>
          <m:t>=</m:t>
        </m:r>
        <m:f>
          <m:fPr>
            <m:ctrlPr>
              <w:rPr>
                <w:rFonts w:ascii="Cambria Math" w:hAnsi="Times New Roman" w:cs="Times New Roman"/>
                <w:sz w:val="28"/>
                <w:szCs w:val="28"/>
              </w:rPr>
            </m:ctrlPr>
          </m:fPr>
          <m:num>
            <m:f>
              <m:fPr>
                <m:ctrlPr>
                  <w:rPr>
                    <w:rFonts w:ascii="Cambria Math" w:hAnsi="Times New Roman" w:cs="Times New Roman"/>
                    <w:sz w:val="28"/>
                    <w:szCs w:val="28"/>
                  </w:rPr>
                </m:ctrlPr>
              </m:fPr>
              <m:num>
                <m:r>
                  <m:rPr>
                    <m:sty m:val="p"/>
                  </m:rPr>
                  <w:rPr>
                    <w:rFonts w:ascii="Cambria Math" w:hAnsi="Times New Roman" w:cs="Times New Roman"/>
                    <w:sz w:val="28"/>
                    <w:szCs w:val="28"/>
                  </w:rPr>
                  <m:t>a</m:t>
                </m:r>
              </m:num>
              <m:den>
                <m:r>
                  <m:rPr>
                    <m:sty m:val="p"/>
                  </m:rPr>
                  <w:rPr>
                    <w:rFonts w:ascii="Cambria Math" w:hAnsi="Times New Roman" w:cs="Times New Roman"/>
                    <w:sz w:val="28"/>
                    <w:szCs w:val="28"/>
                  </w:rPr>
                  <m:t>n</m:t>
                </m:r>
              </m:den>
            </m:f>
            <m:r>
              <m:rPr>
                <m:sty m:val="p"/>
              </m:rPr>
              <w:rPr>
                <w:rFonts w:ascii="Cambria Math" w:hAnsi="Cambria Math" w:cs="Times New Roman"/>
                <w:sz w:val="28"/>
                <w:szCs w:val="28"/>
              </w:rPr>
              <m:t>*</m:t>
            </m:r>
            <m:r>
              <m:rPr>
                <m:sty m:val="p"/>
              </m:rPr>
              <w:rPr>
                <w:rFonts w:ascii="Cambria Math" w:hAnsi="Times New Roman" w:cs="Times New Roman"/>
                <w:sz w:val="28"/>
                <w:szCs w:val="28"/>
              </w:rPr>
              <m:t>c</m:t>
            </m:r>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K</m:t>
                </m:r>
              </m:e>
              <m:sub>
                <m:r>
                  <m:rPr>
                    <m:sty m:val="p"/>
                  </m:rPr>
                  <w:rPr>
                    <w:rFonts w:ascii="Cambria Math" w:hAnsi="Times New Roman" w:cs="Times New Roman"/>
                    <w:sz w:val="28"/>
                    <w:szCs w:val="28"/>
                  </w:rPr>
                  <m:t>1</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K</m:t>
                </m:r>
              </m:e>
              <m:sub>
                <m:r>
                  <m:rPr>
                    <m:sty m:val="p"/>
                  </m:rPr>
                  <w:rPr>
                    <w:rFonts w:ascii="Cambria Math" w:hAnsi="Times New Roman" w:cs="Times New Roman"/>
                    <w:sz w:val="28"/>
                    <w:szCs w:val="28"/>
                  </w:rPr>
                  <m:t>2</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K</m:t>
                </m:r>
              </m:e>
              <m:sub>
                <m:r>
                  <m:rPr>
                    <m:sty m:val="p"/>
                  </m:rPr>
                  <w:rPr>
                    <w:rFonts w:ascii="Cambria Math" w:hAnsi="Times New Roman" w:cs="Times New Roman"/>
                    <w:sz w:val="28"/>
                    <w:szCs w:val="28"/>
                  </w:rPr>
                  <m:t>3</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K</m:t>
                </m:r>
              </m:e>
              <m:sub>
                <m:r>
                  <m:rPr>
                    <m:sty m:val="p"/>
                  </m:rPr>
                  <w:rPr>
                    <w:rFonts w:ascii="Cambria Math" w:hAnsi="Times New Roman" w:cs="Times New Roman"/>
                    <w:sz w:val="28"/>
                    <w:szCs w:val="28"/>
                  </w:rPr>
                  <m:t>4</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K</m:t>
                </m:r>
              </m:e>
              <m:sub>
                <m:r>
                  <m:rPr>
                    <m:sty m:val="p"/>
                  </m:rPr>
                  <w:rPr>
                    <w:rFonts w:ascii="Cambria Math" w:hAnsi="Times New Roman" w:cs="Times New Roman"/>
                    <w:sz w:val="28"/>
                    <w:szCs w:val="28"/>
                  </w:rPr>
                  <m:t>5</m:t>
                </m:r>
              </m:sub>
            </m:sSub>
          </m:num>
          <m:den>
            <m:r>
              <w:rPr>
                <w:rFonts w:ascii="Cambria Math" w:hAnsi="Cambria Math" w:cs="Times New Roman"/>
                <w:sz w:val="28"/>
                <w:szCs w:val="28"/>
              </w:rPr>
              <m:t>m</m:t>
            </m:r>
          </m:den>
        </m:f>
        <m:r>
          <w:rPr>
            <w:rFonts w:ascii="Cambria Math" w:hAnsi="Cambria Math"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r>
              <w:rPr>
                <w:rFonts w:ascii="Cambria Math" w:hAnsi="Cambria Math" w:cs="Times New Roman"/>
                <w:sz w:val="28"/>
                <w:szCs w:val="28"/>
              </w:rPr>
              <m:t>PK</m:t>
            </m:r>
            <m:r>
              <w:rPr>
                <w:rFonts w:ascii="Cambria Math" w:hAnsi="Times New Roman" w:cs="Times New Roman"/>
                <w:sz w:val="28"/>
                <w:szCs w:val="28"/>
              </w:rPr>
              <m:t>+</m:t>
            </m:r>
            <m:r>
              <w:rPr>
                <w:rFonts w:ascii="Cambria Math" w:hAnsi="Cambria Math" w:cs="Times New Roman"/>
                <w:sz w:val="28"/>
                <w:szCs w:val="28"/>
              </w:rPr>
              <m:t>CH</m:t>
            </m:r>
          </m:num>
          <m:den>
            <m:r>
              <w:rPr>
                <w:rFonts w:ascii="Cambria Math" w:hAnsi="Times New Roman" w:cs="Times New Roman"/>
                <w:sz w:val="28"/>
                <w:szCs w:val="28"/>
              </w:rPr>
              <m:t>100</m:t>
            </m:r>
          </m:den>
        </m:f>
        <m:r>
          <w:rPr>
            <w:rFonts w:ascii="Times New Roman" w:hAnsi="Cambria Math" w:cs="Times New Roman"/>
            <w:sz w:val="28"/>
            <w:szCs w:val="28"/>
          </w:rPr>
          <m:t>*</m:t>
        </m:r>
        <m:r>
          <w:rPr>
            <w:rFonts w:ascii="Cambria Math" w:hAnsi="Times New Roman" w:cs="Times New Roman"/>
            <w:sz w:val="28"/>
            <w:szCs w:val="28"/>
          </w:rPr>
          <m:t>12</m:t>
        </m:r>
        <m:r>
          <w:rPr>
            <w:rFonts w:ascii="Times New Roman" w:hAnsi="Cambria Math" w:cs="Times New Roman"/>
            <w:sz w:val="28"/>
            <w:szCs w:val="28"/>
          </w:rPr>
          <m:t>*</m:t>
        </m:r>
        <m:r>
          <w:rPr>
            <w:rFonts w:ascii="Cambria Math" w:hAnsi="Cambria Math" w:cs="Times New Roman"/>
            <w:sz w:val="28"/>
            <w:szCs w:val="28"/>
          </w:rPr>
          <m:t>CB</m:t>
        </m:r>
      </m:oMath>
      <w:r w:rsidR="00B86D24" w:rsidRPr="00D200D9">
        <w:rPr>
          <w:rFonts w:ascii="Times New Roman" w:hAnsi="Times New Roman" w:cs="Times New Roman"/>
          <w:sz w:val="28"/>
          <w:szCs w:val="28"/>
        </w:rPr>
        <w:t>, где:</w:t>
      </w:r>
    </w:p>
    <w:p w:rsidR="00A1559E" w:rsidRPr="00D200D9" w:rsidRDefault="00A1559E"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а - объем учебной нагрузки по БУП (в часах);</w:t>
      </w:r>
    </w:p>
    <w:p w:rsidR="00A41FA0" w:rsidRPr="00D200D9" w:rsidRDefault="00D75871" w:rsidP="006B64D8">
      <w:pPr>
        <w:pStyle w:val="ConsPlusNonformat"/>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n</w:t>
      </w:r>
      <w:proofErr w:type="spellEnd"/>
      <w:r w:rsidRPr="00D200D9">
        <w:rPr>
          <w:rFonts w:ascii="Times New Roman" w:hAnsi="Times New Roman" w:cs="Times New Roman"/>
          <w:sz w:val="28"/>
          <w:szCs w:val="28"/>
        </w:rPr>
        <w:t xml:space="preserve"> - норма часов преподавательской работы в неделю на ставку в соответствии с федеральным законодательством;</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с - </w:t>
      </w:r>
      <w:r w:rsidR="00A41FA0" w:rsidRPr="00D200D9">
        <w:rPr>
          <w:rFonts w:ascii="Times New Roman" w:hAnsi="Times New Roman" w:cs="Times New Roman"/>
          <w:sz w:val="28"/>
          <w:szCs w:val="28"/>
        </w:rPr>
        <w:t xml:space="preserve">планируемое среднее значение заработной платы на соответствующий финансовый год </w:t>
      </w:r>
      <w:r w:rsidR="008E3318" w:rsidRPr="00D200D9">
        <w:rPr>
          <w:rFonts w:ascii="Times New Roman" w:hAnsi="Times New Roman" w:cs="Times New Roman"/>
          <w:sz w:val="28"/>
          <w:szCs w:val="28"/>
        </w:rPr>
        <w:t>в размере средней заработной платы по регион</w:t>
      </w:r>
      <w:r w:rsidR="00754A69" w:rsidRPr="00D200D9">
        <w:rPr>
          <w:rFonts w:ascii="Times New Roman" w:hAnsi="Times New Roman" w:cs="Times New Roman"/>
          <w:sz w:val="28"/>
          <w:szCs w:val="28"/>
        </w:rPr>
        <w:t>у</w:t>
      </w:r>
      <w:r w:rsidR="008E3318" w:rsidRPr="00D200D9">
        <w:rPr>
          <w:rFonts w:ascii="Times New Roman" w:hAnsi="Times New Roman" w:cs="Times New Roman"/>
          <w:sz w:val="28"/>
          <w:szCs w:val="28"/>
        </w:rPr>
        <w:t>, но не менее средней заработной платы педагогических работников за предыдущий финансовый год</w:t>
      </w:r>
      <w:r w:rsidR="00A41FA0" w:rsidRPr="00D200D9">
        <w:rPr>
          <w:rFonts w:ascii="Times New Roman" w:hAnsi="Times New Roman" w:cs="Times New Roman"/>
          <w:sz w:val="28"/>
          <w:szCs w:val="28"/>
        </w:rPr>
        <w:t>;</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К</w:t>
      </w:r>
      <w:r w:rsidR="00A41FA0" w:rsidRPr="00D200D9">
        <w:rPr>
          <w:rFonts w:ascii="Times New Roman" w:hAnsi="Times New Roman" w:cs="Times New Roman"/>
          <w:sz w:val="28"/>
          <w:szCs w:val="28"/>
          <w:vertAlign w:val="subscript"/>
        </w:rPr>
        <w:t>1</w:t>
      </w:r>
      <w:r w:rsidRPr="00D200D9">
        <w:rPr>
          <w:rFonts w:ascii="Times New Roman" w:hAnsi="Times New Roman" w:cs="Times New Roman"/>
          <w:sz w:val="28"/>
          <w:szCs w:val="28"/>
        </w:rPr>
        <w:t xml:space="preserve"> - коэффициент удорожания стоимости педагогической услуги</w:t>
      </w:r>
      <w:r w:rsidR="00A41FA0" w:rsidRPr="00D200D9">
        <w:rPr>
          <w:rFonts w:ascii="Times New Roman" w:hAnsi="Times New Roman" w:cs="Times New Roman"/>
          <w:sz w:val="28"/>
          <w:szCs w:val="28"/>
        </w:rPr>
        <w:t xml:space="preserve">, учитывающий деление классов на группы, в том числе профильное и </w:t>
      </w:r>
      <w:proofErr w:type="spellStart"/>
      <w:r w:rsidR="00A41FA0" w:rsidRPr="00D200D9">
        <w:rPr>
          <w:rFonts w:ascii="Times New Roman" w:hAnsi="Times New Roman" w:cs="Times New Roman"/>
          <w:sz w:val="28"/>
          <w:szCs w:val="28"/>
        </w:rPr>
        <w:t>пред</w:t>
      </w:r>
      <w:r w:rsidR="008E3318" w:rsidRPr="00D200D9">
        <w:rPr>
          <w:rFonts w:ascii="Times New Roman" w:hAnsi="Times New Roman" w:cs="Times New Roman"/>
          <w:sz w:val="28"/>
          <w:szCs w:val="28"/>
        </w:rPr>
        <w:t>п</w:t>
      </w:r>
      <w:r w:rsidR="00A41FA0" w:rsidRPr="00D200D9">
        <w:rPr>
          <w:rFonts w:ascii="Times New Roman" w:hAnsi="Times New Roman" w:cs="Times New Roman"/>
          <w:sz w:val="28"/>
          <w:szCs w:val="28"/>
        </w:rPr>
        <w:t>рофильное</w:t>
      </w:r>
      <w:proofErr w:type="spellEnd"/>
      <w:r w:rsidR="00A41FA0" w:rsidRPr="00D200D9">
        <w:rPr>
          <w:rFonts w:ascii="Times New Roman" w:hAnsi="Times New Roman" w:cs="Times New Roman"/>
          <w:sz w:val="28"/>
          <w:szCs w:val="28"/>
        </w:rPr>
        <w:t xml:space="preserve"> обучение, наличие групп продленного дня</w:t>
      </w:r>
      <w:r w:rsidR="00974C70" w:rsidRPr="00D200D9">
        <w:rPr>
          <w:rFonts w:ascii="Times New Roman" w:hAnsi="Times New Roman" w:cs="Times New Roman"/>
          <w:sz w:val="28"/>
          <w:szCs w:val="28"/>
        </w:rPr>
        <w:t>, внеурочную деятельность</w:t>
      </w:r>
      <w:r w:rsidR="004D2DD1" w:rsidRPr="00D200D9">
        <w:rPr>
          <w:rFonts w:ascii="Times New Roman" w:hAnsi="Times New Roman" w:cs="Times New Roman"/>
          <w:sz w:val="28"/>
          <w:szCs w:val="28"/>
        </w:rPr>
        <w:t xml:space="preserve"> </w:t>
      </w:r>
      <w:r w:rsidR="00F27338" w:rsidRPr="00D200D9">
        <w:rPr>
          <w:rFonts w:ascii="Times New Roman" w:hAnsi="Times New Roman" w:cs="Times New Roman"/>
          <w:sz w:val="28"/>
          <w:szCs w:val="28"/>
        </w:rPr>
        <w:t xml:space="preserve">в </w:t>
      </w:r>
      <w:r w:rsidRPr="00D200D9">
        <w:rPr>
          <w:rFonts w:ascii="Times New Roman" w:hAnsi="Times New Roman" w:cs="Times New Roman"/>
          <w:sz w:val="28"/>
          <w:szCs w:val="28"/>
        </w:rPr>
        <w:t xml:space="preserve">соответствии с таблицей </w:t>
      </w:r>
      <w:r w:rsidR="00974C70" w:rsidRPr="00D200D9">
        <w:rPr>
          <w:rFonts w:ascii="Times New Roman" w:hAnsi="Times New Roman" w:cs="Times New Roman"/>
          <w:sz w:val="28"/>
          <w:szCs w:val="28"/>
        </w:rPr>
        <w:t>6</w:t>
      </w:r>
      <w:r w:rsidRPr="00D200D9">
        <w:rPr>
          <w:rFonts w:ascii="Times New Roman" w:hAnsi="Times New Roman" w:cs="Times New Roman"/>
          <w:sz w:val="28"/>
          <w:szCs w:val="28"/>
        </w:rPr>
        <w:t>, прилагаемой</w:t>
      </w:r>
      <w:r w:rsidR="00A41FA0" w:rsidRPr="00D200D9">
        <w:rPr>
          <w:rFonts w:ascii="Times New Roman" w:hAnsi="Times New Roman" w:cs="Times New Roman"/>
          <w:sz w:val="28"/>
          <w:szCs w:val="28"/>
        </w:rPr>
        <w:t xml:space="preserve"> </w:t>
      </w:r>
      <w:r w:rsidRPr="00D200D9">
        <w:rPr>
          <w:rFonts w:ascii="Times New Roman" w:hAnsi="Times New Roman" w:cs="Times New Roman"/>
          <w:sz w:val="28"/>
          <w:szCs w:val="28"/>
        </w:rPr>
        <w:t>к настоящей Методике;</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К</w:t>
      </w:r>
      <w:r w:rsidR="00F27338" w:rsidRPr="00D200D9">
        <w:rPr>
          <w:rFonts w:ascii="Times New Roman" w:hAnsi="Times New Roman" w:cs="Times New Roman"/>
          <w:sz w:val="28"/>
          <w:szCs w:val="28"/>
          <w:vertAlign w:val="subscript"/>
        </w:rPr>
        <w:t>2</w:t>
      </w:r>
      <w:r w:rsidRPr="00D200D9">
        <w:rPr>
          <w:rFonts w:ascii="Times New Roman" w:hAnsi="Times New Roman" w:cs="Times New Roman"/>
          <w:sz w:val="28"/>
          <w:szCs w:val="28"/>
        </w:rPr>
        <w:t xml:space="preserve"> - коэффициент увеличения фонда оплаты труда на содержание</w:t>
      </w:r>
      <w:r w:rsidR="00F27338" w:rsidRPr="00D200D9">
        <w:rPr>
          <w:rFonts w:ascii="Times New Roman" w:hAnsi="Times New Roman" w:cs="Times New Roman"/>
          <w:sz w:val="28"/>
          <w:szCs w:val="28"/>
        </w:rPr>
        <w:t xml:space="preserve"> </w:t>
      </w:r>
      <w:r w:rsidRPr="00D200D9">
        <w:rPr>
          <w:rFonts w:ascii="Times New Roman" w:hAnsi="Times New Roman" w:cs="Times New Roman"/>
          <w:sz w:val="28"/>
          <w:szCs w:val="28"/>
        </w:rPr>
        <w:t xml:space="preserve">административно-управленческого </w:t>
      </w:r>
      <w:r w:rsidR="00F27338" w:rsidRPr="00D200D9">
        <w:rPr>
          <w:rFonts w:ascii="Times New Roman" w:hAnsi="Times New Roman" w:cs="Times New Roman"/>
          <w:sz w:val="28"/>
          <w:szCs w:val="28"/>
        </w:rPr>
        <w:t xml:space="preserve">и учебно-вспомогательного </w:t>
      </w:r>
      <w:r w:rsidRPr="00D200D9">
        <w:rPr>
          <w:rFonts w:ascii="Times New Roman" w:hAnsi="Times New Roman" w:cs="Times New Roman"/>
          <w:sz w:val="28"/>
          <w:szCs w:val="28"/>
        </w:rPr>
        <w:t>персонала, равный 1,2</w:t>
      </w:r>
      <w:r w:rsidR="00F27338" w:rsidRPr="00D200D9">
        <w:rPr>
          <w:rFonts w:ascii="Times New Roman" w:hAnsi="Times New Roman" w:cs="Times New Roman"/>
          <w:sz w:val="28"/>
          <w:szCs w:val="28"/>
        </w:rPr>
        <w:t>5</w:t>
      </w:r>
      <w:r w:rsidRPr="00D200D9">
        <w:rPr>
          <w:rFonts w:ascii="Times New Roman" w:hAnsi="Times New Roman" w:cs="Times New Roman"/>
          <w:sz w:val="28"/>
          <w:szCs w:val="28"/>
        </w:rPr>
        <w:t>;</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К</w:t>
      </w:r>
      <w:r w:rsidR="00F27338" w:rsidRPr="00D200D9">
        <w:rPr>
          <w:rFonts w:ascii="Times New Roman" w:hAnsi="Times New Roman" w:cs="Times New Roman"/>
          <w:sz w:val="28"/>
          <w:szCs w:val="28"/>
          <w:vertAlign w:val="subscript"/>
        </w:rPr>
        <w:t>3</w:t>
      </w:r>
      <w:r w:rsidRPr="00D200D9">
        <w:rPr>
          <w:rFonts w:ascii="Times New Roman" w:hAnsi="Times New Roman" w:cs="Times New Roman"/>
          <w:sz w:val="28"/>
          <w:szCs w:val="28"/>
        </w:rPr>
        <w:t xml:space="preserve"> - коэффициент увеличения заработной платы педагогических</w:t>
      </w:r>
      <w:r w:rsidR="00F27338" w:rsidRPr="00D200D9">
        <w:rPr>
          <w:rFonts w:ascii="Times New Roman" w:hAnsi="Times New Roman" w:cs="Times New Roman"/>
          <w:sz w:val="28"/>
          <w:szCs w:val="28"/>
        </w:rPr>
        <w:t xml:space="preserve"> р</w:t>
      </w:r>
      <w:r w:rsidRPr="00D200D9">
        <w:rPr>
          <w:rFonts w:ascii="Times New Roman" w:hAnsi="Times New Roman" w:cs="Times New Roman"/>
          <w:sz w:val="28"/>
          <w:szCs w:val="28"/>
        </w:rPr>
        <w:t>аботников за усло</w:t>
      </w:r>
      <w:r w:rsidR="00B86D24" w:rsidRPr="00D200D9">
        <w:rPr>
          <w:rFonts w:ascii="Times New Roman" w:hAnsi="Times New Roman" w:cs="Times New Roman"/>
          <w:sz w:val="28"/>
          <w:szCs w:val="28"/>
        </w:rPr>
        <w:t>вия труда (за работу в сельской</w:t>
      </w:r>
      <w:r w:rsidRPr="00D200D9">
        <w:rPr>
          <w:rFonts w:ascii="Times New Roman" w:hAnsi="Times New Roman" w:cs="Times New Roman"/>
          <w:sz w:val="28"/>
          <w:szCs w:val="28"/>
        </w:rPr>
        <w:t xml:space="preserve"> местности),</w:t>
      </w:r>
      <w:r w:rsidR="00F27338" w:rsidRPr="00D200D9">
        <w:rPr>
          <w:rFonts w:ascii="Times New Roman" w:hAnsi="Times New Roman" w:cs="Times New Roman"/>
          <w:sz w:val="28"/>
          <w:szCs w:val="28"/>
        </w:rPr>
        <w:t xml:space="preserve"> </w:t>
      </w:r>
      <w:r w:rsidRPr="00D200D9">
        <w:rPr>
          <w:rFonts w:ascii="Times New Roman" w:hAnsi="Times New Roman" w:cs="Times New Roman"/>
          <w:sz w:val="28"/>
          <w:szCs w:val="28"/>
        </w:rPr>
        <w:t>равный 1,25;</w:t>
      </w:r>
    </w:p>
    <w:p w:rsidR="00D75871" w:rsidRPr="00D200D9" w:rsidRDefault="00F27338"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lastRenderedPageBreak/>
        <w:t>К</w:t>
      </w:r>
      <w:r w:rsidRPr="00D200D9">
        <w:rPr>
          <w:rFonts w:ascii="Times New Roman" w:hAnsi="Times New Roman" w:cs="Times New Roman"/>
          <w:sz w:val="28"/>
          <w:szCs w:val="28"/>
          <w:vertAlign w:val="subscript"/>
        </w:rPr>
        <w:t>4</w:t>
      </w:r>
      <w:r w:rsidR="00D75871" w:rsidRPr="00D200D9">
        <w:rPr>
          <w:rFonts w:ascii="Times New Roman" w:hAnsi="Times New Roman" w:cs="Times New Roman"/>
          <w:sz w:val="28"/>
          <w:szCs w:val="28"/>
        </w:rPr>
        <w:t xml:space="preserve"> - коэффициент удорожания по общеобразовательным программам в</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соответствии с таблицей </w:t>
      </w:r>
      <w:r w:rsidR="00754A69" w:rsidRPr="00D200D9">
        <w:rPr>
          <w:rFonts w:ascii="Times New Roman" w:hAnsi="Times New Roman" w:cs="Times New Roman"/>
          <w:sz w:val="28"/>
          <w:szCs w:val="28"/>
        </w:rPr>
        <w:t>7</w:t>
      </w:r>
      <w:r w:rsidRPr="00D200D9">
        <w:rPr>
          <w:rFonts w:ascii="Times New Roman" w:hAnsi="Times New Roman" w:cs="Times New Roman"/>
          <w:sz w:val="28"/>
          <w:szCs w:val="28"/>
        </w:rPr>
        <w:t>, прилагаемой к настоящей Методике;</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К</w:t>
      </w:r>
      <w:r w:rsidR="00870F3D" w:rsidRPr="00D200D9">
        <w:rPr>
          <w:rFonts w:ascii="Times New Roman" w:hAnsi="Times New Roman" w:cs="Times New Roman"/>
          <w:sz w:val="28"/>
          <w:szCs w:val="28"/>
          <w:vertAlign w:val="subscript"/>
        </w:rPr>
        <w:t>5</w:t>
      </w:r>
      <w:r w:rsidR="00B86D24" w:rsidRPr="00D200D9">
        <w:rPr>
          <w:rFonts w:ascii="Times New Roman" w:hAnsi="Times New Roman" w:cs="Times New Roman"/>
          <w:sz w:val="28"/>
          <w:szCs w:val="28"/>
        </w:rPr>
        <w:t xml:space="preserve"> - коэффициент увеличения фонда оплаты труда, связанный </w:t>
      </w:r>
      <w:r w:rsidRPr="00D200D9">
        <w:rPr>
          <w:rFonts w:ascii="Times New Roman" w:hAnsi="Times New Roman" w:cs="Times New Roman"/>
          <w:sz w:val="28"/>
          <w:szCs w:val="28"/>
        </w:rPr>
        <w:t>с</w:t>
      </w:r>
      <w:r w:rsidR="00F27338" w:rsidRPr="00D200D9">
        <w:rPr>
          <w:rFonts w:ascii="Times New Roman" w:hAnsi="Times New Roman" w:cs="Times New Roman"/>
          <w:sz w:val="28"/>
          <w:szCs w:val="28"/>
        </w:rPr>
        <w:t xml:space="preserve"> </w:t>
      </w:r>
      <w:r w:rsidR="00B86D24" w:rsidRPr="00D200D9">
        <w:rPr>
          <w:rFonts w:ascii="Times New Roman" w:hAnsi="Times New Roman" w:cs="Times New Roman"/>
          <w:sz w:val="28"/>
          <w:szCs w:val="28"/>
        </w:rPr>
        <w:t>расходами по выплате</w:t>
      </w:r>
      <w:r w:rsidRPr="00D200D9">
        <w:rPr>
          <w:rFonts w:ascii="Times New Roman" w:hAnsi="Times New Roman" w:cs="Times New Roman"/>
          <w:sz w:val="28"/>
          <w:szCs w:val="28"/>
        </w:rPr>
        <w:t xml:space="preserve"> больничных </w:t>
      </w:r>
      <w:r w:rsidR="00B86D24" w:rsidRPr="00D200D9">
        <w:rPr>
          <w:rFonts w:ascii="Times New Roman" w:hAnsi="Times New Roman" w:cs="Times New Roman"/>
          <w:sz w:val="28"/>
          <w:szCs w:val="28"/>
        </w:rPr>
        <w:t xml:space="preserve">листов </w:t>
      </w:r>
      <w:r w:rsidRPr="00D200D9">
        <w:rPr>
          <w:rFonts w:ascii="Times New Roman" w:hAnsi="Times New Roman" w:cs="Times New Roman"/>
          <w:sz w:val="28"/>
          <w:szCs w:val="28"/>
        </w:rPr>
        <w:t>нетрудоспособности</w:t>
      </w:r>
      <w:r w:rsidR="00F27338" w:rsidRPr="00D200D9">
        <w:rPr>
          <w:rFonts w:ascii="Times New Roman" w:hAnsi="Times New Roman" w:cs="Times New Roman"/>
          <w:sz w:val="28"/>
          <w:szCs w:val="28"/>
        </w:rPr>
        <w:t xml:space="preserve"> </w:t>
      </w:r>
      <w:r w:rsidRPr="00D200D9">
        <w:rPr>
          <w:rFonts w:ascii="Times New Roman" w:hAnsi="Times New Roman" w:cs="Times New Roman"/>
          <w:sz w:val="28"/>
          <w:szCs w:val="28"/>
        </w:rPr>
        <w:t>за счет средств работодателя и замещением должностей, в</w:t>
      </w:r>
      <w:r w:rsidR="00F27338" w:rsidRPr="00D200D9">
        <w:rPr>
          <w:rFonts w:ascii="Times New Roman" w:hAnsi="Times New Roman" w:cs="Times New Roman"/>
          <w:sz w:val="28"/>
          <w:szCs w:val="28"/>
        </w:rPr>
        <w:t xml:space="preserve"> </w:t>
      </w:r>
      <w:r w:rsidRPr="00D200D9">
        <w:rPr>
          <w:rFonts w:ascii="Times New Roman" w:hAnsi="Times New Roman" w:cs="Times New Roman"/>
          <w:sz w:val="28"/>
          <w:szCs w:val="28"/>
        </w:rPr>
        <w:t xml:space="preserve">соответствии с таблицей </w:t>
      </w:r>
      <w:r w:rsidR="00754A69" w:rsidRPr="00D200D9">
        <w:rPr>
          <w:rFonts w:ascii="Times New Roman" w:hAnsi="Times New Roman" w:cs="Times New Roman"/>
          <w:sz w:val="28"/>
          <w:szCs w:val="28"/>
        </w:rPr>
        <w:t>8</w:t>
      </w:r>
      <w:r w:rsidRPr="00D200D9">
        <w:rPr>
          <w:rFonts w:ascii="Times New Roman" w:hAnsi="Times New Roman" w:cs="Times New Roman"/>
          <w:sz w:val="28"/>
          <w:szCs w:val="28"/>
        </w:rPr>
        <w:t>, прилагаемой к настоящей Методике;</w:t>
      </w:r>
    </w:p>
    <w:p w:rsidR="00D75871" w:rsidRPr="00D200D9" w:rsidRDefault="00D75871" w:rsidP="006B64D8">
      <w:pPr>
        <w:pStyle w:val="ConsPlusNonformat"/>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m</w:t>
      </w:r>
      <w:proofErr w:type="spellEnd"/>
      <w:r w:rsidRPr="00D200D9">
        <w:rPr>
          <w:rFonts w:ascii="Times New Roman" w:hAnsi="Times New Roman" w:cs="Times New Roman"/>
          <w:sz w:val="28"/>
          <w:szCs w:val="28"/>
        </w:rPr>
        <w:t xml:space="preserve"> - наполняемость класса, класса (комплекта), установленная</w:t>
      </w:r>
      <w:r w:rsidR="00F27338" w:rsidRPr="00D200D9">
        <w:rPr>
          <w:rFonts w:ascii="Times New Roman" w:hAnsi="Times New Roman" w:cs="Times New Roman"/>
          <w:sz w:val="28"/>
          <w:szCs w:val="28"/>
        </w:rPr>
        <w:t xml:space="preserve"> </w:t>
      </w:r>
      <w:hyperlink w:anchor="P136" w:history="1">
        <w:r w:rsidRPr="00D200D9">
          <w:rPr>
            <w:rFonts w:ascii="Times New Roman" w:hAnsi="Times New Roman" w:cs="Times New Roman"/>
            <w:sz w:val="28"/>
            <w:szCs w:val="28"/>
          </w:rPr>
          <w:t>пунктом</w:t>
        </w:r>
        <w:r w:rsidR="00F27338" w:rsidRPr="00D200D9">
          <w:rPr>
            <w:rFonts w:ascii="Times New Roman" w:hAnsi="Times New Roman" w:cs="Times New Roman"/>
            <w:sz w:val="28"/>
            <w:szCs w:val="28"/>
          </w:rPr>
          <w:t xml:space="preserve"> </w:t>
        </w:r>
        <w:r w:rsidRPr="00D200D9">
          <w:rPr>
            <w:rFonts w:ascii="Times New Roman" w:hAnsi="Times New Roman" w:cs="Times New Roman"/>
            <w:sz w:val="28"/>
            <w:szCs w:val="28"/>
          </w:rPr>
          <w:t>6</w:t>
        </w:r>
      </w:hyperlink>
      <w:r w:rsidRPr="00D200D9">
        <w:rPr>
          <w:rFonts w:ascii="Times New Roman" w:hAnsi="Times New Roman" w:cs="Times New Roman"/>
          <w:sz w:val="28"/>
          <w:szCs w:val="28"/>
        </w:rPr>
        <w:t xml:space="preserve"> настоящей Методики;</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РК - районный коэффициент, коэффициент за работу в безводной</w:t>
      </w:r>
      <w:r w:rsidR="00F27338" w:rsidRPr="00D200D9">
        <w:rPr>
          <w:rFonts w:ascii="Times New Roman" w:hAnsi="Times New Roman" w:cs="Times New Roman"/>
          <w:sz w:val="28"/>
          <w:szCs w:val="28"/>
        </w:rPr>
        <w:t xml:space="preserve"> ме</w:t>
      </w:r>
      <w:r w:rsidRPr="00D200D9">
        <w:rPr>
          <w:rFonts w:ascii="Times New Roman" w:hAnsi="Times New Roman" w:cs="Times New Roman"/>
          <w:sz w:val="28"/>
          <w:szCs w:val="28"/>
        </w:rPr>
        <w:t>стности, коэффициент за работу в высокогорных районах,</w:t>
      </w:r>
      <w:r w:rsidR="00F27338" w:rsidRPr="00D200D9">
        <w:rPr>
          <w:rFonts w:ascii="Times New Roman" w:hAnsi="Times New Roman" w:cs="Times New Roman"/>
          <w:sz w:val="28"/>
          <w:szCs w:val="28"/>
        </w:rPr>
        <w:t xml:space="preserve"> </w:t>
      </w:r>
      <w:r w:rsidRPr="00D200D9">
        <w:rPr>
          <w:rFonts w:ascii="Times New Roman" w:hAnsi="Times New Roman" w:cs="Times New Roman"/>
          <w:sz w:val="28"/>
          <w:szCs w:val="28"/>
        </w:rPr>
        <w:t>установленные</w:t>
      </w:r>
      <w:r w:rsidR="00F27338" w:rsidRPr="00D200D9">
        <w:rPr>
          <w:rFonts w:ascii="Times New Roman" w:hAnsi="Times New Roman" w:cs="Times New Roman"/>
          <w:sz w:val="28"/>
          <w:szCs w:val="28"/>
        </w:rPr>
        <w:t xml:space="preserve"> </w:t>
      </w:r>
      <w:r w:rsidRPr="00D200D9">
        <w:rPr>
          <w:rFonts w:ascii="Times New Roman" w:hAnsi="Times New Roman" w:cs="Times New Roman"/>
          <w:sz w:val="28"/>
          <w:szCs w:val="28"/>
        </w:rPr>
        <w:t>законодательством Российской Федерации;</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СН - процентная надбавка к заработной плате за работу в</w:t>
      </w:r>
      <w:r w:rsidR="00FE74F1" w:rsidRPr="00D200D9">
        <w:rPr>
          <w:rFonts w:ascii="Times New Roman" w:hAnsi="Times New Roman" w:cs="Times New Roman"/>
          <w:sz w:val="28"/>
          <w:szCs w:val="28"/>
        </w:rPr>
        <w:t xml:space="preserve"> </w:t>
      </w:r>
      <w:r w:rsidRPr="00D200D9">
        <w:rPr>
          <w:rFonts w:ascii="Times New Roman" w:hAnsi="Times New Roman" w:cs="Times New Roman"/>
          <w:sz w:val="28"/>
          <w:szCs w:val="28"/>
        </w:rPr>
        <w:t>местностях,</w:t>
      </w:r>
      <w:r w:rsidR="00FE74F1" w:rsidRPr="00D200D9">
        <w:rPr>
          <w:rFonts w:ascii="Times New Roman" w:hAnsi="Times New Roman" w:cs="Times New Roman"/>
          <w:sz w:val="28"/>
          <w:szCs w:val="28"/>
        </w:rPr>
        <w:t xml:space="preserve"> </w:t>
      </w:r>
      <w:r w:rsidRPr="00D200D9">
        <w:rPr>
          <w:rFonts w:ascii="Times New Roman" w:hAnsi="Times New Roman" w:cs="Times New Roman"/>
          <w:sz w:val="28"/>
          <w:szCs w:val="28"/>
        </w:rPr>
        <w:t>приравненных к районам Крайнего Севера (для</w:t>
      </w:r>
      <w:r w:rsidR="00FE74F1" w:rsidRPr="00D200D9">
        <w:rPr>
          <w:rFonts w:ascii="Times New Roman" w:hAnsi="Times New Roman" w:cs="Times New Roman"/>
          <w:sz w:val="28"/>
          <w:szCs w:val="28"/>
        </w:rPr>
        <w:t xml:space="preserve"> </w:t>
      </w:r>
      <w:proofErr w:type="spellStart"/>
      <w:r w:rsidRPr="00D200D9">
        <w:rPr>
          <w:rFonts w:ascii="Times New Roman" w:hAnsi="Times New Roman" w:cs="Times New Roman"/>
          <w:sz w:val="28"/>
          <w:szCs w:val="28"/>
        </w:rPr>
        <w:t>Кош-Агачского</w:t>
      </w:r>
      <w:proofErr w:type="spellEnd"/>
      <w:r w:rsidRPr="00D200D9">
        <w:rPr>
          <w:rFonts w:ascii="Times New Roman" w:hAnsi="Times New Roman" w:cs="Times New Roman"/>
          <w:sz w:val="28"/>
          <w:szCs w:val="28"/>
        </w:rPr>
        <w:t xml:space="preserve"> и </w:t>
      </w:r>
      <w:proofErr w:type="spellStart"/>
      <w:r w:rsidRPr="00D200D9">
        <w:rPr>
          <w:rFonts w:ascii="Times New Roman" w:hAnsi="Times New Roman" w:cs="Times New Roman"/>
          <w:sz w:val="28"/>
          <w:szCs w:val="28"/>
        </w:rPr>
        <w:t>Улаганского</w:t>
      </w:r>
      <w:proofErr w:type="spellEnd"/>
      <w:r w:rsidRPr="00D200D9">
        <w:rPr>
          <w:rFonts w:ascii="Times New Roman" w:hAnsi="Times New Roman" w:cs="Times New Roman"/>
          <w:sz w:val="28"/>
          <w:szCs w:val="28"/>
        </w:rPr>
        <w:t xml:space="preserve"> районов), установленная</w:t>
      </w:r>
      <w:r w:rsidR="00FE74F1" w:rsidRPr="00D200D9">
        <w:rPr>
          <w:rFonts w:ascii="Times New Roman" w:hAnsi="Times New Roman" w:cs="Times New Roman"/>
          <w:sz w:val="28"/>
          <w:szCs w:val="28"/>
        </w:rPr>
        <w:t xml:space="preserve"> </w:t>
      </w:r>
      <w:r w:rsidRPr="00D200D9">
        <w:rPr>
          <w:rFonts w:ascii="Times New Roman" w:hAnsi="Times New Roman" w:cs="Times New Roman"/>
          <w:sz w:val="28"/>
          <w:szCs w:val="28"/>
        </w:rPr>
        <w:t>законодательством Российской Федерации, равная 50%;</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12 - количество месяцев в году;</w:t>
      </w:r>
    </w:p>
    <w:p w:rsidR="00D75871" w:rsidRPr="00D200D9" w:rsidRDefault="00D75871" w:rsidP="006B64D8">
      <w:pPr>
        <w:pStyle w:val="ConsPlusNonformat"/>
        <w:ind w:firstLine="709"/>
        <w:jc w:val="both"/>
        <w:rPr>
          <w:rFonts w:ascii="Times New Roman" w:hAnsi="Times New Roman" w:cs="Times New Roman"/>
          <w:sz w:val="28"/>
          <w:szCs w:val="28"/>
        </w:rPr>
      </w:pPr>
      <w:r w:rsidRPr="00D200D9">
        <w:rPr>
          <w:rFonts w:ascii="Times New Roman" w:hAnsi="Times New Roman" w:cs="Times New Roman"/>
          <w:sz w:val="28"/>
          <w:szCs w:val="28"/>
        </w:rPr>
        <w:t>СВ - страховые взносы в соответствии с законодательством</w:t>
      </w:r>
      <w:r w:rsidR="00FE74F1" w:rsidRPr="00D200D9">
        <w:rPr>
          <w:rFonts w:ascii="Times New Roman" w:hAnsi="Times New Roman" w:cs="Times New Roman"/>
          <w:sz w:val="28"/>
          <w:szCs w:val="28"/>
        </w:rPr>
        <w:t xml:space="preserve"> </w:t>
      </w:r>
      <w:r w:rsidRPr="00D200D9">
        <w:rPr>
          <w:rFonts w:ascii="Times New Roman" w:hAnsi="Times New Roman" w:cs="Times New Roman"/>
          <w:sz w:val="28"/>
          <w:szCs w:val="28"/>
        </w:rPr>
        <w:t>Российской Федерации;</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III. Порядок расчета объема бюджетных средств</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для муниципальной общеобразовательной организации</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в Республике Алтай на основе нормативов финансового</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обеспечения основных образовательных программ</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на одного учащегося</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10. Бюджетные средства для муниципальной общеобразовательной организации в Республике Алтай рассчитываются по формуле:</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О</w:t>
      </w:r>
      <w:r w:rsidRPr="00D200D9">
        <w:rPr>
          <w:rFonts w:ascii="Times New Roman" w:hAnsi="Times New Roman" w:cs="Times New Roman"/>
          <w:sz w:val="28"/>
          <w:szCs w:val="28"/>
          <w:vertAlign w:val="subscript"/>
        </w:rPr>
        <w:t>ср</w:t>
      </w:r>
      <w:proofErr w:type="spellEnd"/>
      <w:r w:rsidRPr="00D200D9">
        <w:rPr>
          <w:rFonts w:ascii="Times New Roman" w:hAnsi="Times New Roman" w:cs="Times New Roman"/>
          <w:sz w:val="28"/>
          <w:szCs w:val="28"/>
        </w:rPr>
        <w:t xml:space="preserve"> = </w:t>
      </w:r>
      <w:proofErr w:type="spellStart"/>
      <w:r w:rsidRPr="00D200D9">
        <w:rPr>
          <w:rFonts w:ascii="Times New Roman" w:hAnsi="Times New Roman" w:cs="Times New Roman"/>
          <w:sz w:val="28"/>
          <w:szCs w:val="28"/>
        </w:rPr>
        <w:t>N</w:t>
      </w:r>
      <w:r w:rsidRPr="00D200D9">
        <w:rPr>
          <w:rFonts w:ascii="Times New Roman" w:hAnsi="Times New Roman" w:cs="Times New Roman"/>
          <w:sz w:val="28"/>
          <w:szCs w:val="28"/>
          <w:vertAlign w:val="subscript"/>
        </w:rPr>
        <w:t>пф</w:t>
      </w:r>
      <w:proofErr w:type="spellEnd"/>
      <w:r w:rsidRPr="00D200D9">
        <w:rPr>
          <w:rFonts w:ascii="Times New Roman" w:hAnsi="Times New Roman" w:cs="Times New Roman"/>
          <w:sz w:val="28"/>
          <w:szCs w:val="28"/>
        </w:rPr>
        <w:t xml:space="preserve"> </w:t>
      </w:r>
      <w:proofErr w:type="spellStart"/>
      <w:r w:rsidRPr="00D200D9">
        <w:rPr>
          <w:rFonts w:ascii="Times New Roman" w:hAnsi="Times New Roman" w:cs="Times New Roman"/>
          <w:sz w:val="28"/>
          <w:szCs w:val="28"/>
        </w:rPr>
        <w:t>x</w:t>
      </w:r>
      <w:proofErr w:type="spellEnd"/>
      <w:r w:rsidRPr="00D200D9">
        <w:rPr>
          <w:rFonts w:ascii="Times New Roman" w:hAnsi="Times New Roman" w:cs="Times New Roman"/>
          <w:sz w:val="28"/>
          <w:szCs w:val="28"/>
        </w:rPr>
        <w:t xml:space="preserve"> </w:t>
      </w:r>
      <w:proofErr w:type="spellStart"/>
      <w:r w:rsidRPr="00D200D9">
        <w:rPr>
          <w:rFonts w:ascii="Times New Roman" w:hAnsi="Times New Roman" w:cs="Times New Roman"/>
          <w:sz w:val="28"/>
          <w:szCs w:val="28"/>
        </w:rPr>
        <w:t>К</w:t>
      </w:r>
      <w:r w:rsidRPr="00D200D9">
        <w:rPr>
          <w:rFonts w:ascii="Times New Roman" w:hAnsi="Times New Roman" w:cs="Times New Roman"/>
          <w:sz w:val="28"/>
          <w:szCs w:val="28"/>
          <w:vertAlign w:val="subscript"/>
        </w:rPr>
        <w:t>об</w:t>
      </w:r>
      <w:proofErr w:type="spellEnd"/>
      <w:r w:rsidRPr="00D200D9">
        <w:rPr>
          <w:rFonts w:ascii="Times New Roman" w:hAnsi="Times New Roman" w:cs="Times New Roman"/>
          <w:sz w:val="28"/>
          <w:szCs w:val="28"/>
        </w:rPr>
        <w:t xml:space="preserve"> </w:t>
      </w:r>
      <w:proofErr w:type="spellStart"/>
      <w:r w:rsidRPr="00D200D9">
        <w:rPr>
          <w:rFonts w:ascii="Times New Roman" w:hAnsi="Times New Roman" w:cs="Times New Roman"/>
          <w:sz w:val="28"/>
          <w:szCs w:val="28"/>
        </w:rPr>
        <w:t>x</w:t>
      </w:r>
      <w:proofErr w:type="spellEnd"/>
      <w:r w:rsidRPr="00D200D9">
        <w:rPr>
          <w:rFonts w:ascii="Times New Roman" w:hAnsi="Times New Roman" w:cs="Times New Roman"/>
          <w:sz w:val="28"/>
          <w:szCs w:val="28"/>
        </w:rPr>
        <w:t xml:space="preserve"> К</w:t>
      </w:r>
      <w:r w:rsidRPr="00D200D9">
        <w:rPr>
          <w:rFonts w:ascii="Times New Roman" w:hAnsi="Times New Roman" w:cs="Times New Roman"/>
          <w:sz w:val="28"/>
          <w:szCs w:val="28"/>
          <w:vertAlign w:val="subscript"/>
        </w:rPr>
        <w:t>1у</w:t>
      </w:r>
      <w:r w:rsidRPr="00D200D9">
        <w:rPr>
          <w:rFonts w:ascii="Times New Roman" w:hAnsi="Times New Roman" w:cs="Times New Roman"/>
          <w:sz w:val="28"/>
          <w:szCs w:val="28"/>
        </w:rPr>
        <w:t>,</w:t>
      </w:r>
      <w:r w:rsidR="00B86D24" w:rsidRPr="00D200D9">
        <w:rPr>
          <w:rFonts w:ascii="Times New Roman" w:hAnsi="Times New Roman" w:cs="Times New Roman"/>
          <w:sz w:val="28"/>
          <w:szCs w:val="28"/>
        </w:rPr>
        <w:t xml:space="preserve"> </w:t>
      </w:r>
      <w:r w:rsidRPr="00D200D9">
        <w:rPr>
          <w:rFonts w:ascii="Times New Roman" w:hAnsi="Times New Roman" w:cs="Times New Roman"/>
          <w:sz w:val="28"/>
          <w:szCs w:val="28"/>
        </w:rPr>
        <w:t>где:</w:t>
      </w:r>
    </w:p>
    <w:p w:rsidR="00B86D24" w:rsidRPr="00D200D9" w:rsidRDefault="00B86D24"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О</w:t>
      </w:r>
      <w:r w:rsidRPr="00D200D9">
        <w:rPr>
          <w:rFonts w:ascii="Times New Roman" w:hAnsi="Times New Roman" w:cs="Times New Roman"/>
          <w:sz w:val="28"/>
          <w:szCs w:val="28"/>
          <w:vertAlign w:val="subscript"/>
        </w:rPr>
        <w:t>ср</w:t>
      </w:r>
      <w:proofErr w:type="spellEnd"/>
      <w:r w:rsidRPr="00D200D9">
        <w:rPr>
          <w:rFonts w:ascii="Times New Roman" w:hAnsi="Times New Roman" w:cs="Times New Roman"/>
          <w:sz w:val="28"/>
          <w:szCs w:val="28"/>
        </w:rPr>
        <w:t xml:space="preserve"> - объем бюджетных средств;</w:t>
      </w:r>
    </w:p>
    <w:p w:rsidR="00D75871" w:rsidRPr="00D200D9" w:rsidRDefault="00D75871"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N</w:t>
      </w:r>
      <w:r w:rsidRPr="00D200D9">
        <w:rPr>
          <w:rFonts w:ascii="Times New Roman" w:hAnsi="Times New Roman" w:cs="Times New Roman"/>
          <w:sz w:val="28"/>
          <w:szCs w:val="28"/>
          <w:vertAlign w:val="subscript"/>
        </w:rPr>
        <w:t>пф</w:t>
      </w:r>
      <w:proofErr w:type="spellEnd"/>
      <w:r w:rsidRPr="00D200D9">
        <w:rPr>
          <w:rFonts w:ascii="Times New Roman" w:hAnsi="Times New Roman" w:cs="Times New Roman"/>
          <w:sz w:val="28"/>
          <w:szCs w:val="28"/>
        </w:rPr>
        <w:t xml:space="preserve"> - нормативы финансового обеспечения государственных гарантий на получение образования в Республике Алтай;</w:t>
      </w:r>
    </w:p>
    <w:p w:rsidR="00D75871" w:rsidRPr="00D200D9" w:rsidRDefault="00D75871" w:rsidP="006B64D8">
      <w:pPr>
        <w:pStyle w:val="ConsPlusNormal"/>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К</w:t>
      </w:r>
      <w:r w:rsidRPr="00D200D9">
        <w:rPr>
          <w:rFonts w:ascii="Times New Roman" w:hAnsi="Times New Roman" w:cs="Times New Roman"/>
          <w:sz w:val="28"/>
          <w:szCs w:val="28"/>
          <w:vertAlign w:val="subscript"/>
        </w:rPr>
        <w:t>об</w:t>
      </w:r>
      <w:proofErr w:type="spellEnd"/>
      <w:r w:rsidRPr="00D200D9">
        <w:rPr>
          <w:rFonts w:ascii="Times New Roman" w:hAnsi="Times New Roman" w:cs="Times New Roman"/>
          <w:sz w:val="28"/>
          <w:szCs w:val="28"/>
        </w:rPr>
        <w:t xml:space="preserve"> - среднегодовое количество учащихся по ступеням образования;</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К</w:t>
      </w:r>
      <w:r w:rsidRPr="00D200D9">
        <w:rPr>
          <w:rFonts w:ascii="Times New Roman" w:hAnsi="Times New Roman" w:cs="Times New Roman"/>
          <w:sz w:val="28"/>
          <w:szCs w:val="28"/>
          <w:vertAlign w:val="subscript"/>
        </w:rPr>
        <w:t>1у</w:t>
      </w:r>
      <w:r w:rsidRPr="00D200D9">
        <w:rPr>
          <w:rFonts w:ascii="Times New Roman" w:hAnsi="Times New Roman" w:cs="Times New Roman"/>
          <w:sz w:val="28"/>
          <w:szCs w:val="28"/>
        </w:rPr>
        <w:t xml:space="preserve"> - поправочный коэффициент, учитывающий условия функционирования муниципальной общеобразовательной организации в Республике Алтай (</w:t>
      </w:r>
      <w:r w:rsidR="00C4563A" w:rsidRPr="00D200D9">
        <w:rPr>
          <w:rFonts w:ascii="Times New Roman" w:hAnsi="Times New Roman" w:cs="Times New Roman"/>
          <w:sz w:val="28"/>
          <w:szCs w:val="28"/>
        </w:rPr>
        <w:t>средняя наполняемость классов</w:t>
      </w:r>
      <w:r w:rsidRPr="00D200D9">
        <w:rPr>
          <w:rFonts w:ascii="Times New Roman" w:hAnsi="Times New Roman" w:cs="Times New Roman"/>
          <w:sz w:val="28"/>
          <w:szCs w:val="28"/>
        </w:rPr>
        <w:t xml:space="preserve">, наличие пришкольного интерната, работа организации в </w:t>
      </w:r>
      <w:r w:rsidR="00C4563A" w:rsidRPr="00D200D9">
        <w:rPr>
          <w:rFonts w:ascii="Times New Roman" w:hAnsi="Times New Roman" w:cs="Times New Roman"/>
          <w:sz w:val="28"/>
          <w:szCs w:val="28"/>
        </w:rPr>
        <w:t>2</w:t>
      </w:r>
      <w:r w:rsidRPr="00D200D9">
        <w:rPr>
          <w:rFonts w:ascii="Times New Roman" w:hAnsi="Times New Roman" w:cs="Times New Roman"/>
          <w:sz w:val="28"/>
          <w:szCs w:val="28"/>
        </w:rPr>
        <w:t xml:space="preserve"> смены и др.).</w:t>
      </w:r>
    </w:p>
    <w:p w:rsidR="00D75871" w:rsidRPr="00D200D9" w:rsidRDefault="00D75871"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11. Поправочные (повышающие) коэффициенты (К</w:t>
      </w:r>
      <w:r w:rsidRPr="00D200D9">
        <w:rPr>
          <w:rFonts w:ascii="Times New Roman" w:hAnsi="Times New Roman" w:cs="Times New Roman"/>
          <w:sz w:val="28"/>
          <w:szCs w:val="28"/>
          <w:vertAlign w:val="subscript"/>
        </w:rPr>
        <w:t>1у</w:t>
      </w:r>
      <w:r w:rsidRPr="00D200D9">
        <w:rPr>
          <w:rFonts w:ascii="Times New Roman" w:hAnsi="Times New Roman" w:cs="Times New Roman"/>
          <w:sz w:val="28"/>
          <w:szCs w:val="28"/>
        </w:rPr>
        <w:t>) применяются при определении объема финансирования муниципальной общеобразовательной организации в Республике Алтай к нормативу финансового обеспечения и устанавливаются муниципальными нормативными правовыми актами.</w:t>
      </w:r>
    </w:p>
    <w:p w:rsidR="009E28E2" w:rsidRPr="00D200D9" w:rsidRDefault="009E28E2" w:rsidP="006B64D8">
      <w:pPr>
        <w:pStyle w:val="ConsPlusNormal"/>
        <w:ind w:firstLine="709"/>
        <w:jc w:val="both"/>
        <w:rPr>
          <w:rFonts w:ascii="Times New Roman" w:hAnsi="Times New Roman" w:cs="Times New Roman"/>
          <w:sz w:val="28"/>
          <w:szCs w:val="28"/>
        </w:rPr>
      </w:pPr>
      <w:r w:rsidRPr="00D200D9">
        <w:rPr>
          <w:rFonts w:ascii="Times New Roman" w:hAnsi="Times New Roman" w:cs="Times New Roman"/>
          <w:sz w:val="28"/>
          <w:szCs w:val="28"/>
        </w:rPr>
        <w:t>Снижение величины поправочного коэффициента (К</w:t>
      </w:r>
      <w:r w:rsidRPr="00D200D9">
        <w:rPr>
          <w:rFonts w:ascii="Times New Roman" w:hAnsi="Times New Roman" w:cs="Times New Roman"/>
          <w:sz w:val="28"/>
          <w:szCs w:val="28"/>
          <w:vertAlign w:val="subscript"/>
        </w:rPr>
        <w:t>1у</w:t>
      </w:r>
      <w:r w:rsidRPr="00D200D9">
        <w:rPr>
          <w:rFonts w:ascii="Times New Roman" w:hAnsi="Times New Roman" w:cs="Times New Roman"/>
          <w:sz w:val="28"/>
          <w:szCs w:val="28"/>
        </w:rPr>
        <w:t>) не допускается, за исключением случаев неоптимального его определения.</w:t>
      </w:r>
    </w:p>
    <w:p w:rsidR="00D75871" w:rsidRPr="00D200D9" w:rsidRDefault="00D75871" w:rsidP="006B64D8">
      <w:pPr>
        <w:pStyle w:val="ConsPlusNormal"/>
        <w:ind w:firstLine="709"/>
        <w:jc w:val="both"/>
        <w:rPr>
          <w:rFonts w:ascii="Times New Roman" w:hAnsi="Times New Roman" w:cs="Times New Roman"/>
          <w:sz w:val="28"/>
          <w:szCs w:val="28"/>
        </w:rPr>
      </w:pP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lastRenderedPageBreak/>
        <w:t xml:space="preserve">IV. </w:t>
      </w:r>
      <w:r w:rsidR="00C260C5" w:rsidRPr="00D200D9">
        <w:rPr>
          <w:rFonts w:ascii="Times New Roman" w:hAnsi="Times New Roman" w:cs="Times New Roman"/>
          <w:b/>
          <w:sz w:val="28"/>
          <w:szCs w:val="28"/>
        </w:rPr>
        <w:t>О</w:t>
      </w:r>
      <w:r w:rsidRPr="00D200D9">
        <w:rPr>
          <w:rFonts w:ascii="Times New Roman" w:hAnsi="Times New Roman" w:cs="Times New Roman"/>
          <w:b/>
          <w:sz w:val="28"/>
          <w:szCs w:val="28"/>
        </w:rPr>
        <w:t>пределени</w:t>
      </w:r>
      <w:r w:rsidR="00C260C5" w:rsidRPr="00D200D9">
        <w:rPr>
          <w:rFonts w:ascii="Times New Roman" w:hAnsi="Times New Roman" w:cs="Times New Roman"/>
          <w:b/>
          <w:sz w:val="28"/>
          <w:szCs w:val="28"/>
        </w:rPr>
        <w:t>е</w:t>
      </w:r>
      <w:r w:rsidRPr="00D200D9">
        <w:rPr>
          <w:rFonts w:ascii="Times New Roman" w:hAnsi="Times New Roman" w:cs="Times New Roman"/>
          <w:b/>
          <w:sz w:val="28"/>
          <w:szCs w:val="28"/>
        </w:rPr>
        <w:t xml:space="preserve"> </w:t>
      </w:r>
      <w:r w:rsidR="00FF0896" w:rsidRPr="00D200D9">
        <w:rPr>
          <w:rFonts w:ascii="Times New Roman" w:hAnsi="Times New Roman" w:cs="Times New Roman"/>
          <w:b/>
          <w:sz w:val="28"/>
          <w:szCs w:val="28"/>
        </w:rPr>
        <w:t xml:space="preserve">дополнительных </w:t>
      </w:r>
      <w:r w:rsidRPr="00D200D9">
        <w:rPr>
          <w:rFonts w:ascii="Times New Roman" w:hAnsi="Times New Roman" w:cs="Times New Roman"/>
          <w:b/>
          <w:sz w:val="28"/>
          <w:szCs w:val="28"/>
        </w:rPr>
        <w:t>объемов</w:t>
      </w:r>
    </w:p>
    <w:p w:rsidR="00D75871" w:rsidRPr="00D200D9" w:rsidRDefault="00D75871" w:rsidP="006B64D8">
      <w:pPr>
        <w:pStyle w:val="ConsPlusNormal"/>
        <w:ind w:firstLine="709"/>
        <w:jc w:val="center"/>
        <w:rPr>
          <w:rFonts w:ascii="Times New Roman" w:hAnsi="Times New Roman" w:cs="Times New Roman"/>
          <w:b/>
          <w:sz w:val="28"/>
          <w:szCs w:val="28"/>
        </w:rPr>
      </w:pPr>
      <w:r w:rsidRPr="00D200D9">
        <w:rPr>
          <w:rFonts w:ascii="Times New Roman" w:hAnsi="Times New Roman" w:cs="Times New Roman"/>
          <w:b/>
          <w:sz w:val="28"/>
          <w:szCs w:val="28"/>
        </w:rPr>
        <w:t xml:space="preserve">финансирования </w:t>
      </w:r>
      <w:r w:rsidR="00FF0896" w:rsidRPr="00D200D9">
        <w:rPr>
          <w:rFonts w:ascii="Times New Roman" w:hAnsi="Times New Roman" w:cs="Times New Roman"/>
          <w:b/>
          <w:sz w:val="28"/>
          <w:szCs w:val="28"/>
        </w:rPr>
        <w:t xml:space="preserve">для </w:t>
      </w:r>
      <w:r w:rsidR="00C260C5" w:rsidRPr="00D200D9">
        <w:rPr>
          <w:rFonts w:ascii="Times New Roman" w:hAnsi="Times New Roman" w:cs="Times New Roman"/>
          <w:b/>
          <w:sz w:val="28"/>
          <w:szCs w:val="28"/>
        </w:rPr>
        <w:t xml:space="preserve">малокомплектных </w:t>
      </w:r>
      <w:r w:rsidRPr="00D200D9">
        <w:rPr>
          <w:rFonts w:ascii="Times New Roman" w:hAnsi="Times New Roman" w:cs="Times New Roman"/>
          <w:b/>
          <w:sz w:val="28"/>
          <w:szCs w:val="28"/>
        </w:rPr>
        <w:t>муниципальных общеобразовательных</w:t>
      </w:r>
      <w:r w:rsidR="00FF0896" w:rsidRPr="00D200D9">
        <w:rPr>
          <w:rFonts w:ascii="Times New Roman" w:hAnsi="Times New Roman" w:cs="Times New Roman"/>
          <w:b/>
          <w:sz w:val="28"/>
          <w:szCs w:val="28"/>
        </w:rPr>
        <w:t xml:space="preserve"> </w:t>
      </w:r>
      <w:r w:rsidR="00D200D9">
        <w:rPr>
          <w:rFonts w:ascii="Times New Roman" w:hAnsi="Times New Roman" w:cs="Times New Roman"/>
          <w:b/>
          <w:sz w:val="28"/>
          <w:szCs w:val="28"/>
        </w:rPr>
        <w:t>организаций в Республике Алтай</w:t>
      </w:r>
    </w:p>
    <w:p w:rsidR="00D75871" w:rsidRPr="00D200D9" w:rsidRDefault="00D75871" w:rsidP="006B64D8">
      <w:pPr>
        <w:pStyle w:val="ConsPlusNormal"/>
        <w:ind w:firstLine="709"/>
        <w:jc w:val="both"/>
        <w:rPr>
          <w:rFonts w:ascii="Times New Roman" w:hAnsi="Times New Roman" w:cs="Times New Roman"/>
          <w:sz w:val="28"/>
          <w:szCs w:val="28"/>
        </w:rPr>
      </w:pPr>
    </w:p>
    <w:p w:rsidR="00C260C5" w:rsidRPr="00D200D9" w:rsidRDefault="00C260C5" w:rsidP="00D200D9">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12. </w:t>
      </w:r>
      <w:r w:rsidR="00FF0896" w:rsidRPr="00D200D9">
        <w:rPr>
          <w:rFonts w:ascii="Times New Roman" w:hAnsi="Times New Roman" w:cs="Times New Roman"/>
          <w:sz w:val="28"/>
          <w:szCs w:val="28"/>
        </w:rPr>
        <w:t>Малокомплектными</w:t>
      </w:r>
      <w:r w:rsidRPr="00D200D9">
        <w:rPr>
          <w:rFonts w:ascii="Times New Roman" w:hAnsi="Times New Roman" w:cs="Times New Roman"/>
          <w:sz w:val="28"/>
          <w:szCs w:val="28"/>
        </w:rPr>
        <w:t xml:space="preserve"> общеобразовательн</w:t>
      </w:r>
      <w:r w:rsidR="00FF0896" w:rsidRPr="00D200D9">
        <w:rPr>
          <w:rFonts w:ascii="Times New Roman" w:hAnsi="Times New Roman" w:cs="Times New Roman"/>
          <w:sz w:val="28"/>
          <w:szCs w:val="28"/>
        </w:rPr>
        <w:t>ыми</w:t>
      </w:r>
      <w:r w:rsidRPr="00D200D9">
        <w:rPr>
          <w:rFonts w:ascii="Times New Roman" w:hAnsi="Times New Roman" w:cs="Times New Roman"/>
          <w:sz w:val="28"/>
          <w:szCs w:val="28"/>
        </w:rPr>
        <w:t xml:space="preserve"> организаци</w:t>
      </w:r>
      <w:r w:rsidR="00FF0896" w:rsidRPr="00D200D9">
        <w:rPr>
          <w:rFonts w:ascii="Times New Roman" w:hAnsi="Times New Roman" w:cs="Times New Roman"/>
          <w:sz w:val="28"/>
          <w:szCs w:val="28"/>
        </w:rPr>
        <w:t>ями</w:t>
      </w:r>
      <w:r w:rsidRPr="00D200D9">
        <w:rPr>
          <w:rFonts w:ascii="Times New Roman" w:hAnsi="Times New Roman" w:cs="Times New Roman"/>
          <w:sz w:val="28"/>
          <w:szCs w:val="28"/>
        </w:rPr>
        <w:t xml:space="preserve"> в Республике Алтай явля</w:t>
      </w:r>
      <w:r w:rsidR="00FF0896" w:rsidRPr="00D200D9">
        <w:rPr>
          <w:rFonts w:ascii="Times New Roman" w:hAnsi="Times New Roman" w:cs="Times New Roman"/>
          <w:sz w:val="28"/>
          <w:szCs w:val="28"/>
        </w:rPr>
        <w:t>ю</w:t>
      </w:r>
      <w:r w:rsidRPr="00D200D9">
        <w:rPr>
          <w:rFonts w:ascii="Times New Roman" w:hAnsi="Times New Roman" w:cs="Times New Roman"/>
          <w:sz w:val="28"/>
          <w:szCs w:val="28"/>
        </w:rPr>
        <w:t>тся общеобразовательные организации</w:t>
      </w:r>
      <w:r w:rsidR="002B12A0" w:rsidRPr="00D200D9">
        <w:rPr>
          <w:rFonts w:ascii="Times New Roman" w:hAnsi="Times New Roman" w:cs="Times New Roman"/>
          <w:sz w:val="28"/>
          <w:szCs w:val="28"/>
        </w:rPr>
        <w:t>,</w:t>
      </w:r>
      <w:r w:rsidR="00A63013" w:rsidRPr="00D200D9">
        <w:rPr>
          <w:rFonts w:ascii="Times New Roman" w:hAnsi="Times New Roman" w:cs="Times New Roman"/>
          <w:sz w:val="28"/>
          <w:szCs w:val="28"/>
        </w:rPr>
        <w:t xml:space="preserve"> расположенные в сельской местности</w:t>
      </w:r>
      <w:r w:rsidRPr="00D200D9">
        <w:rPr>
          <w:rFonts w:ascii="Times New Roman" w:hAnsi="Times New Roman" w:cs="Times New Roman"/>
          <w:sz w:val="28"/>
          <w:szCs w:val="28"/>
        </w:rPr>
        <w:t xml:space="preserve">, в которых средняя наполняемость </w:t>
      </w:r>
      <w:r w:rsidR="00AA0DCA" w:rsidRPr="00D200D9">
        <w:rPr>
          <w:rFonts w:ascii="Times New Roman" w:hAnsi="Times New Roman" w:cs="Times New Roman"/>
          <w:sz w:val="28"/>
          <w:szCs w:val="28"/>
        </w:rPr>
        <w:t xml:space="preserve">1-9 </w:t>
      </w:r>
      <w:r w:rsidRPr="00D200D9">
        <w:rPr>
          <w:rFonts w:ascii="Times New Roman" w:hAnsi="Times New Roman" w:cs="Times New Roman"/>
          <w:sz w:val="28"/>
          <w:szCs w:val="28"/>
        </w:rPr>
        <w:t>классов менее 1</w:t>
      </w:r>
      <w:r w:rsidR="0097542E" w:rsidRPr="00D200D9">
        <w:rPr>
          <w:rFonts w:ascii="Times New Roman" w:hAnsi="Times New Roman" w:cs="Times New Roman"/>
          <w:sz w:val="28"/>
          <w:szCs w:val="28"/>
        </w:rPr>
        <w:t>5</w:t>
      </w:r>
      <w:r w:rsidRPr="00D200D9">
        <w:rPr>
          <w:rFonts w:ascii="Times New Roman" w:hAnsi="Times New Roman" w:cs="Times New Roman"/>
          <w:sz w:val="28"/>
          <w:szCs w:val="28"/>
        </w:rPr>
        <w:t xml:space="preserve"> человек и отсутствуют параллельные классы</w:t>
      </w:r>
      <w:r w:rsidR="00FF0896" w:rsidRPr="00D200D9">
        <w:rPr>
          <w:rFonts w:ascii="Times New Roman" w:hAnsi="Times New Roman" w:cs="Times New Roman"/>
          <w:sz w:val="28"/>
          <w:szCs w:val="28"/>
        </w:rPr>
        <w:t>.</w:t>
      </w:r>
    </w:p>
    <w:p w:rsidR="00C260C5" w:rsidRDefault="00FF0896" w:rsidP="00D200D9">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 xml:space="preserve">13. </w:t>
      </w:r>
      <w:r w:rsidR="00C260C5" w:rsidRPr="00D200D9">
        <w:rPr>
          <w:rFonts w:ascii="Times New Roman" w:hAnsi="Times New Roman" w:cs="Times New Roman"/>
          <w:sz w:val="28"/>
          <w:szCs w:val="28"/>
        </w:rPr>
        <w:t xml:space="preserve">Дополнительные </w:t>
      </w:r>
      <w:r w:rsidRPr="00D200D9">
        <w:rPr>
          <w:rFonts w:ascii="Times New Roman" w:hAnsi="Times New Roman" w:cs="Times New Roman"/>
          <w:sz w:val="28"/>
          <w:szCs w:val="28"/>
        </w:rPr>
        <w:t xml:space="preserve">объемы финансирования </w:t>
      </w:r>
      <w:r w:rsidR="00C260C5" w:rsidRPr="00D200D9">
        <w:rPr>
          <w:rFonts w:ascii="Times New Roman" w:hAnsi="Times New Roman" w:cs="Times New Roman"/>
          <w:sz w:val="28"/>
          <w:szCs w:val="28"/>
        </w:rPr>
        <w:t>на малокомплектные общеобразовательные организации, исчисляются по формуле:</w:t>
      </w:r>
    </w:p>
    <w:p w:rsidR="00D200D9" w:rsidRPr="00D200D9" w:rsidRDefault="00D200D9" w:rsidP="00D200D9">
      <w:pPr>
        <w:autoSpaceDE w:val="0"/>
        <w:autoSpaceDN w:val="0"/>
        <w:adjustRightInd w:val="0"/>
        <w:spacing w:after="0" w:line="240" w:lineRule="auto"/>
        <w:ind w:firstLine="709"/>
        <w:jc w:val="both"/>
        <w:rPr>
          <w:rFonts w:ascii="Times New Roman" w:hAnsi="Times New Roman" w:cs="Times New Roman"/>
          <w:sz w:val="28"/>
          <w:szCs w:val="28"/>
        </w:rPr>
      </w:pPr>
    </w:p>
    <w:p w:rsidR="00C260C5" w:rsidRPr="00D200D9" w:rsidRDefault="009C470C" w:rsidP="00D200D9">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O</m:t>
            </m:r>
          </m:e>
          <m:sub>
            <m:r>
              <w:rPr>
                <w:rFonts w:ascii="Times New Roman" w:hAnsi="Times New Roman" w:cs="Times New Roman"/>
                <w:sz w:val="28"/>
                <w:szCs w:val="28"/>
              </w:rPr>
              <m:t>д</m:t>
            </m:r>
          </m:sub>
        </m:sSub>
        <m:r>
          <m:rPr>
            <m:sty m:val="p"/>
          </m:rPr>
          <w:rPr>
            <w:rFonts w:ascii="Cambria Math" w:hAnsi="Times New Roman" w:cs="Times New Roman"/>
            <w:sz w:val="28"/>
            <w:szCs w:val="28"/>
          </w:rPr>
          <m:t>=</m:t>
        </m:r>
        <m:nary>
          <m:naryPr>
            <m:chr m:val="∑"/>
            <m:limLoc m:val="undOvr"/>
            <m:ctrlPr>
              <w:rPr>
                <w:rFonts w:ascii="Cambria Math" w:hAnsi="Times New Roman" w:cs="Times New Roman"/>
                <w:sz w:val="28"/>
                <w:szCs w:val="28"/>
              </w:rPr>
            </m:ctrlPr>
          </m:naryPr>
          <m:sub>
            <m:r>
              <w:rPr>
                <w:rFonts w:ascii="Cambria Math" w:hAnsi="Cambria Math" w:cs="Times New Roman"/>
                <w:sz w:val="28"/>
                <w:szCs w:val="28"/>
                <w:lang w:val="en-US"/>
              </w:rPr>
              <m:t>n</m:t>
            </m:r>
            <m:r>
              <w:rPr>
                <w:rFonts w:ascii="Cambria Math" w:hAnsi="Times New Roman" w:cs="Times New Roman"/>
                <w:sz w:val="28"/>
                <w:szCs w:val="28"/>
              </w:rPr>
              <m:t>=1</m:t>
            </m:r>
          </m:sub>
          <m:sup>
            <m:r>
              <m:rPr>
                <m:sty m:val="p"/>
              </m:rPr>
              <w:rPr>
                <w:rFonts w:ascii="Cambria Math" w:hAnsi="Times New Roman" w:cs="Times New Roman"/>
                <w:sz w:val="28"/>
                <w:szCs w:val="28"/>
              </w:rPr>
              <m:t>2</m:t>
            </m:r>
          </m:sup>
          <m:e>
            <m:f>
              <m:fPr>
                <m:ctrlPr>
                  <w:rPr>
                    <w:rFonts w:ascii="Cambria Math" w:hAnsi="Times New Roman" w:cs="Times New Roman"/>
                    <w:sz w:val="28"/>
                    <w:szCs w:val="28"/>
                  </w:rPr>
                </m:ctrlPr>
              </m:fPr>
              <m:num>
                <m:sSub>
                  <m:sSubPr>
                    <m:ctrlPr>
                      <w:rPr>
                        <w:rFonts w:ascii="Cambria Math" w:hAnsi="Times New Roman" w:cs="Times New Roman"/>
                        <w:sz w:val="28"/>
                        <w:szCs w:val="28"/>
                      </w:rPr>
                    </m:ctrlPr>
                  </m:sSubPr>
                  <m:e>
                    <m:r>
                      <m:rPr>
                        <m:sty m:val="p"/>
                      </m:rPr>
                      <w:rPr>
                        <w:rFonts w:ascii="Cambria Math" w:hAnsi="Times New Roman" w:cs="Times New Roman"/>
                        <w:sz w:val="28"/>
                        <w:szCs w:val="28"/>
                      </w:rPr>
                      <m:t>N</m:t>
                    </m:r>
                  </m:e>
                  <m:sub>
                    <m:r>
                      <m:rPr>
                        <m:sty m:val="p"/>
                      </m:rPr>
                      <w:rPr>
                        <w:rFonts w:ascii="Cambria Math" w:hAnsi="Times New Roman" w:cs="Times New Roman"/>
                        <w:sz w:val="28"/>
                        <w:szCs w:val="28"/>
                      </w:rPr>
                      <m:t>n</m:t>
                    </m:r>
                  </m:sub>
                </m:sSub>
                <m:r>
                  <m:rPr>
                    <m:sty m:val="p"/>
                  </m:rPr>
                  <w:rPr>
                    <w:rFonts w:ascii="Times New Roman"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C</m:t>
                    </m:r>
                  </m:e>
                  <m:sub>
                    <m:r>
                      <m:rPr>
                        <m:sty m:val="p"/>
                      </m:rPr>
                      <w:rPr>
                        <w:rFonts w:ascii="Cambria Math" w:hAnsi="Times New Roman" w:cs="Times New Roman"/>
                        <w:sz w:val="28"/>
                        <w:szCs w:val="28"/>
                      </w:rPr>
                      <m:t>N</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N</m:t>
                    </m:r>
                  </m:e>
                  <m:sub>
                    <m:r>
                      <m:rPr>
                        <m:sty m:val="p"/>
                      </m:rPr>
                      <w:rPr>
                        <w:rFonts w:ascii="Cambria Math" w:hAnsi="Times New Roman" w:cs="Times New Roman"/>
                        <w:sz w:val="28"/>
                        <w:szCs w:val="28"/>
                      </w:rPr>
                      <m:t>n</m:t>
                    </m:r>
                  </m:sub>
                </m:sSub>
                <m:r>
                  <m:rPr>
                    <m:sty m:val="p"/>
                  </m:rPr>
                  <w:rPr>
                    <w:rFonts w:ascii="Times New Roman"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C</m:t>
                    </m:r>
                  </m:e>
                  <m:sub>
                    <m:r>
                      <m:rPr>
                        <m:sty m:val="p"/>
                      </m:rPr>
                      <w:rPr>
                        <w:rFonts w:ascii="Times New Roman" w:hAnsi="Times New Roman" w:cs="Times New Roman"/>
                        <w:sz w:val="28"/>
                        <w:szCs w:val="28"/>
                      </w:rPr>
                      <m:t>мал</m:t>
                    </m:r>
                  </m:sub>
                </m:sSub>
              </m:num>
              <m:den>
                <m:r>
                  <w:rPr>
                    <w:rFonts w:ascii="Cambria Math" w:hAnsi="Cambria Math" w:cs="Times New Roman"/>
                    <w:sz w:val="28"/>
                    <w:szCs w:val="28"/>
                    <w:lang w:val="en-US"/>
                  </w:rPr>
                  <m:t>K</m:t>
                </m:r>
              </m:den>
            </m:f>
          </m:e>
        </m:nary>
      </m:oMath>
      <w:r w:rsidR="00C260C5" w:rsidRPr="00D200D9">
        <w:rPr>
          <w:rFonts w:ascii="Times New Roman" w:hAnsi="Times New Roman" w:cs="Times New Roman"/>
          <w:sz w:val="28"/>
          <w:szCs w:val="28"/>
        </w:rPr>
        <w:t>, где:</w:t>
      </w:r>
    </w:p>
    <w:p w:rsidR="00C260C5" w:rsidRPr="00D200D9" w:rsidRDefault="00C260C5" w:rsidP="006B64D8">
      <w:pPr>
        <w:autoSpaceDE w:val="0"/>
        <w:autoSpaceDN w:val="0"/>
        <w:adjustRightInd w:val="0"/>
        <w:spacing w:after="0" w:line="240" w:lineRule="auto"/>
        <w:jc w:val="both"/>
        <w:rPr>
          <w:rFonts w:ascii="Times New Roman" w:hAnsi="Times New Roman" w:cs="Times New Roman"/>
          <w:sz w:val="28"/>
          <w:szCs w:val="28"/>
        </w:rPr>
      </w:pPr>
    </w:p>
    <w:p w:rsidR="00C260C5" w:rsidRPr="00D200D9" w:rsidRDefault="000F6664" w:rsidP="006B64D8">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О</w:t>
      </w:r>
      <w:r w:rsidRPr="00D200D9">
        <w:rPr>
          <w:rFonts w:ascii="Times New Roman" w:hAnsi="Times New Roman" w:cs="Times New Roman"/>
          <w:sz w:val="28"/>
          <w:szCs w:val="28"/>
          <w:vertAlign w:val="subscript"/>
        </w:rPr>
        <w:t xml:space="preserve">д </w:t>
      </w:r>
      <w:r w:rsidR="00D200D9">
        <w:rPr>
          <w:rFonts w:ascii="Times New Roman" w:hAnsi="Times New Roman" w:cs="Times New Roman"/>
          <w:sz w:val="28"/>
          <w:szCs w:val="28"/>
        </w:rPr>
        <w:t>-</w:t>
      </w:r>
      <w:r w:rsidRPr="00D200D9">
        <w:rPr>
          <w:rFonts w:ascii="Times New Roman" w:hAnsi="Times New Roman" w:cs="Times New Roman"/>
          <w:sz w:val="28"/>
          <w:szCs w:val="28"/>
        </w:rPr>
        <w:t xml:space="preserve"> дополнительный объем финансирования на малокомплектную общеобразовательную организацию;</w:t>
      </w:r>
    </w:p>
    <w:p w:rsidR="000F6664" w:rsidRPr="00D200D9" w:rsidRDefault="000F6664" w:rsidP="006B64D8">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lang w:val="en-US"/>
        </w:rPr>
        <w:t>n</w:t>
      </w:r>
      <w:r w:rsidR="00D200D9">
        <w:rPr>
          <w:rFonts w:ascii="Times New Roman" w:hAnsi="Times New Roman" w:cs="Times New Roman"/>
          <w:sz w:val="28"/>
          <w:szCs w:val="28"/>
        </w:rPr>
        <w:t xml:space="preserve"> -</w:t>
      </w:r>
      <w:r w:rsidRPr="00D200D9">
        <w:rPr>
          <w:rFonts w:ascii="Times New Roman" w:hAnsi="Times New Roman" w:cs="Times New Roman"/>
          <w:sz w:val="28"/>
          <w:szCs w:val="28"/>
        </w:rPr>
        <w:t xml:space="preserve"> ступень образования;</w:t>
      </w:r>
    </w:p>
    <w:p w:rsidR="000F6664" w:rsidRPr="00D200D9" w:rsidRDefault="00A47CC2" w:rsidP="006B64D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lang w:val="en-US"/>
        </w:rPr>
        <w:t>N</w:t>
      </w:r>
      <w:r w:rsidRPr="00D200D9">
        <w:rPr>
          <w:rFonts w:ascii="Times New Roman" w:hAnsi="Times New Roman" w:cs="Times New Roman"/>
          <w:sz w:val="28"/>
          <w:szCs w:val="28"/>
          <w:vertAlign w:val="subscript"/>
          <w:lang w:val="en-US"/>
        </w:rPr>
        <w:t>n</w:t>
      </w:r>
      <w:proofErr w:type="spellEnd"/>
      <w:r w:rsidR="00D200D9">
        <w:rPr>
          <w:rFonts w:ascii="Times New Roman" w:hAnsi="Times New Roman" w:cs="Times New Roman"/>
          <w:sz w:val="28"/>
          <w:szCs w:val="28"/>
          <w:vertAlign w:val="subscript"/>
        </w:rPr>
        <w:t xml:space="preserve"> </w:t>
      </w:r>
      <w:r w:rsidRPr="00D200D9">
        <w:rPr>
          <w:rFonts w:ascii="Times New Roman" w:hAnsi="Times New Roman" w:cs="Times New Roman"/>
          <w:sz w:val="28"/>
          <w:szCs w:val="28"/>
        </w:rPr>
        <w:t>- соответствующий норматив финансового обеспечения государственных гарантий на получение образования в Республике Алтай;</w:t>
      </w:r>
    </w:p>
    <w:p w:rsidR="00A47CC2" w:rsidRPr="00D200D9" w:rsidRDefault="00A47CC2" w:rsidP="006B64D8">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С</w:t>
      </w:r>
      <w:r w:rsidRPr="00D200D9">
        <w:rPr>
          <w:rFonts w:ascii="Times New Roman" w:hAnsi="Times New Roman" w:cs="Times New Roman"/>
          <w:sz w:val="28"/>
          <w:szCs w:val="28"/>
          <w:vertAlign w:val="subscript"/>
          <w:lang w:val="en-US"/>
        </w:rPr>
        <w:t>N</w:t>
      </w:r>
      <w:r w:rsidRPr="00D200D9">
        <w:rPr>
          <w:rFonts w:ascii="Times New Roman" w:hAnsi="Times New Roman" w:cs="Times New Roman"/>
          <w:sz w:val="28"/>
          <w:szCs w:val="28"/>
          <w:vertAlign w:val="subscript"/>
        </w:rPr>
        <w:t xml:space="preserve"> </w:t>
      </w:r>
      <w:r w:rsidR="00D200D9">
        <w:rPr>
          <w:rFonts w:ascii="Times New Roman" w:hAnsi="Times New Roman" w:cs="Times New Roman"/>
          <w:sz w:val="28"/>
          <w:szCs w:val="28"/>
        </w:rPr>
        <w:t>-</w:t>
      </w:r>
      <w:r w:rsidRPr="00D200D9">
        <w:rPr>
          <w:rFonts w:ascii="Times New Roman" w:hAnsi="Times New Roman" w:cs="Times New Roman"/>
          <w:sz w:val="28"/>
          <w:szCs w:val="28"/>
        </w:rPr>
        <w:t xml:space="preserve"> норм</w:t>
      </w:r>
      <w:r w:rsidR="0097542E" w:rsidRPr="00D200D9">
        <w:rPr>
          <w:rFonts w:ascii="Times New Roman" w:hAnsi="Times New Roman" w:cs="Times New Roman"/>
          <w:sz w:val="28"/>
          <w:szCs w:val="28"/>
        </w:rPr>
        <w:t>ативная численность учащихся, определяется как произведение количества классов</w:t>
      </w:r>
      <w:r w:rsidR="009B1A63" w:rsidRPr="00D200D9">
        <w:rPr>
          <w:rFonts w:ascii="Times New Roman" w:hAnsi="Times New Roman" w:cs="Times New Roman"/>
          <w:sz w:val="28"/>
          <w:szCs w:val="28"/>
        </w:rPr>
        <w:t>-</w:t>
      </w:r>
      <w:r w:rsidR="0097542E" w:rsidRPr="00D200D9">
        <w:rPr>
          <w:rFonts w:ascii="Times New Roman" w:hAnsi="Times New Roman" w:cs="Times New Roman"/>
          <w:sz w:val="28"/>
          <w:szCs w:val="28"/>
        </w:rPr>
        <w:t>комплектов по ступеням образования в малокомплектной общеобразовательной организации на нормативную наполняемость класса (15 учащихся);</w:t>
      </w:r>
    </w:p>
    <w:p w:rsidR="009B1A63" w:rsidRPr="00D200D9" w:rsidRDefault="0097542E" w:rsidP="006B64D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200D9">
        <w:rPr>
          <w:rFonts w:ascii="Times New Roman" w:hAnsi="Times New Roman" w:cs="Times New Roman"/>
          <w:sz w:val="28"/>
          <w:szCs w:val="28"/>
        </w:rPr>
        <w:t>С</w:t>
      </w:r>
      <w:r w:rsidRPr="00D200D9">
        <w:rPr>
          <w:rFonts w:ascii="Times New Roman" w:hAnsi="Times New Roman" w:cs="Times New Roman"/>
          <w:sz w:val="28"/>
          <w:szCs w:val="28"/>
          <w:vertAlign w:val="subscript"/>
        </w:rPr>
        <w:t>мал</w:t>
      </w:r>
      <w:proofErr w:type="spellEnd"/>
      <w:r w:rsidRPr="00D200D9">
        <w:rPr>
          <w:rFonts w:ascii="Times New Roman" w:hAnsi="Times New Roman" w:cs="Times New Roman"/>
          <w:sz w:val="28"/>
          <w:szCs w:val="28"/>
        </w:rPr>
        <w:t xml:space="preserve"> </w:t>
      </w:r>
      <w:r w:rsidR="00D200D9">
        <w:rPr>
          <w:rFonts w:ascii="Times New Roman" w:hAnsi="Times New Roman" w:cs="Times New Roman"/>
          <w:sz w:val="28"/>
          <w:szCs w:val="28"/>
        </w:rPr>
        <w:t>-</w:t>
      </w:r>
      <w:r w:rsidRPr="00D200D9">
        <w:rPr>
          <w:rFonts w:ascii="Times New Roman" w:hAnsi="Times New Roman" w:cs="Times New Roman"/>
          <w:sz w:val="28"/>
          <w:szCs w:val="28"/>
        </w:rPr>
        <w:t xml:space="preserve"> </w:t>
      </w:r>
      <w:r w:rsidR="009B1A63" w:rsidRPr="00D200D9">
        <w:rPr>
          <w:rFonts w:ascii="Times New Roman" w:hAnsi="Times New Roman" w:cs="Times New Roman"/>
          <w:sz w:val="28"/>
          <w:szCs w:val="28"/>
        </w:rPr>
        <w:t>количество учащихся в малокомплектных общеобразовательных организациях в зависимости от уровня общего образования (</w:t>
      </w:r>
      <w:proofErr w:type="spellStart"/>
      <w:r w:rsidR="009B1A63" w:rsidRPr="00D200D9">
        <w:rPr>
          <w:rFonts w:ascii="Times New Roman" w:hAnsi="Times New Roman" w:cs="Times New Roman"/>
          <w:sz w:val="28"/>
          <w:szCs w:val="28"/>
        </w:rPr>
        <w:t>n</w:t>
      </w:r>
      <w:proofErr w:type="spellEnd"/>
      <w:r w:rsidR="009B1A63" w:rsidRPr="00D200D9">
        <w:rPr>
          <w:rFonts w:ascii="Times New Roman" w:hAnsi="Times New Roman" w:cs="Times New Roman"/>
          <w:sz w:val="28"/>
          <w:szCs w:val="28"/>
        </w:rPr>
        <w:t>);</w:t>
      </w:r>
    </w:p>
    <w:p w:rsidR="00C260C5" w:rsidRPr="00D200D9" w:rsidRDefault="009B1A63" w:rsidP="006B64D8">
      <w:pPr>
        <w:autoSpaceDE w:val="0"/>
        <w:autoSpaceDN w:val="0"/>
        <w:adjustRightInd w:val="0"/>
        <w:spacing w:after="0" w:line="240" w:lineRule="auto"/>
        <w:ind w:firstLine="709"/>
        <w:jc w:val="both"/>
        <w:rPr>
          <w:rFonts w:ascii="Times New Roman" w:hAnsi="Times New Roman" w:cs="Times New Roman"/>
          <w:sz w:val="28"/>
          <w:szCs w:val="28"/>
        </w:rPr>
      </w:pPr>
      <w:r w:rsidRPr="00D200D9">
        <w:rPr>
          <w:rFonts w:ascii="Times New Roman" w:hAnsi="Times New Roman" w:cs="Times New Roman"/>
          <w:sz w:val="28"/>
          <w:szCs w:val="28"/>
        </w:rPr>
        <w:t>К</w:t>
      </w:r>
      <w:r w:rsidR="00C260C5" w:rsidRPr="00D200D9">
        <w:rPr>
          <w:rFonts w:ascii="Times New Roman" w:hAnsi="Times New Roman" w:cs="Times New Roman"/>
          <w:sz w:val="28"/>
          <w:szCs w:val="28"/>
        </w:rPr>
        <w:t xml:space="preserve"> - поправочный коэффициент (</w:t>
      </w:r>
      <w:proofErr w:type="spellStart"/>
      <w:r w:rsidR="00C260C5" w:rsidRPr="00D200D9">
        <w:rPr>
          <w:rFonts w:ascii="Times New Roman" w:hAnsi="Times New Roman" w:cs="Times New Roman"/>
          <w:sz w:val="28"/>
          <w:szCs w:val="28"/>
        </w:rPr>
        <w:t>k</w:t>
      </w:r>
      <w:proofErr w:type="spellEnd"/>
      <w:r w:rsidR="00C260C5" w:rsidRPr="00D200D9">
        <w:rPr>
          <w:rFonts w:ascii="Times New Roman" w:hAnsi="Times New Roman" w:cs="Times New Roman"/>
          <w:sz w:val="28"/>
          <w:szCs w:val="28"/>
        </w:rPr>
        <w:t xml:space="preserve"> = 0,</w:t>
      </w:r>
      <w:r w:rsidRPr="00D200D9">
        <w:rPr>
          <w:rFonts w:ascii="Times New Roman" w:hAnsi="Times New Roman" w:cs="Times New Roman"/>
          <w:sz w:val="28"/>
          <w:szCs w:val="28"/>
        </w:rPr>
        <w:t>5</w:t>
      </w:r>
      <w:r w:rsidR="00C260C5" w:rsidRPr="00D200D9">
        <w:rPr>
          <w:rFonts w:ascii="Times New Roman" w:hAnsi="Times New Roman" w:cs="Times New Roman"/>
          <w:sz w:val="28"/>
          <w:szCs w:val="28"/>
        </w:rPr>
        <w:t>).</w:t>
      </w:r>
    </w:p>
    <w:p w:rsidR="009B1A63" w:rsidRPr="00D200D9" w:rsidRDefault="009B1A63" w:rsidP="006B64D8">
      <w:pPr>
        <w:pStyle w:val="ConsPlusNormal"/>
        <w:jc w:val="center"/>
        <w:rPr>
          <w:rFonts w:ascii="Times New Roman" w:hAnsi="Times New Roman" w:cs="Times New Roman"/>
          <w:sz w:val="28"/>
          <w:szCs w:val="28"/>
        </w:rPr>
      </w:pPr>
    </w:p>
    <w:sectPr w:rsidR="009B1A63" w:rsidRPr="00D200D9" w:rsidSect="006B64D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5871"/>
    <w:rsid w:val="000653F9"/>
    <w:rsid w:val="000F6664"/>
    <w:rsid w:val="001032A7"/>
    <w:rsid w:val="00106F47"/>
    <w:rsid w:val="001245D6"/>
    <w:rsid w:val="001311A9"/>
    <w:rsid w:val="00144E23"/>
    <w:rsid w:val="001C247D"/>
    <w:rsid w:val="001D462E"/>
    <w:rsid w:val="002775A0"/>
    <w:rsid w:val="00286498"/>
    <w:rsid w:val="002B12A0"/>
    <w:rsid w:val="002B2D53"/>
    <w:rsid w:val="002E209B"/>
    <w:rsid w:val="002F66E2"/>
    <w:rsid w:val="00351663"/>
    <w:rsid w:val="00384559"/>
    <w:rsid w:val="003A322C"/>
    <w:rsid w:val="003C2433"/>
    <w:rsid w:val="003E7431"/>
    <w:rsid w:val="00404616"/>
    <w:rsid w:val="004103F0"/>
    <w:rsid w:val="00420593"/>
    <w:rsid w:val="00440E1B"/>
    <w:rsid w:val="00476C9F"/>
    <w:rsid w:val="004A4240"/>
    <w:rsid w:val="004D2DD1"/>
    <w:rsid w:val="005020D3"/>
    <w:rsid w:val="00523A5D"/>
    <w:rsid w:val="005874CB"/>
    <w:rsid w:val="005B7B97"/>
    <w:rsid w:val="005C7646"/>
    <w:rsid w:val="00616731"/>
    <w:rsid w:val="00627DA8"/>
    <w:rsid w:val="0064198A"/>
    <w:rsid w:val="00646464"/>
    <w:rsid w:val="006B64D8"/>
    <w:rsid w:val="006D3BDE"/>
    <w:rsid w:val="00754A69"/>
    <w:rsid w:val="00766FE8"/>
    <w:rsid w:val="0078645E"/>
    <w:rsid w:val="007A7776"/>
    <w:rsid w:val="007D7E06"/>
    <w:rsid w:val="00856730"/>
    <w:rsid w:val="00870F3D"/>
    <w:rsid w:val="008738A6"/>
    <w:rsid w:val="00877898"/>
    <w:rsid w:val="00893F6A"/>
    <w:rsid w:val="008B3DAD"/>
    <w:rsid w:val="008C754D"/>
    <w:rsid w:val="008E3318"/>
    <w:rsid w:val="008F498A"/>
    <w:rsid w:val="008F5D27"/>
    <w:rsid w:val="00914442"/>
    <w:rsid w:val="00932A62"/>
    <w:rsid w:val="00974C70"/>
    <w:rsid w:val="0097542E"/>
    <w:rsid w:val="0098505F"/>
    <w:rsid w:val="009A44C7"/>
    <w:rsid w:val="009B1A63"/>
    <w:rsid w:val="009C470C"/>
    <w:rsid w:val="009E28E2"/>
    <w:rsid w:val="00A1559E"/>
    <w:rsid w:val="00A41FA0"/>
    <w:rsid w:val="00A47CC2"/>
    <w:rsid w:val="00A63013"/>
    <w:rsid w:val="00A772BB"/>
    <w:rsid w:val="00AA0DCA"/>
    <w:rsid w:val="00AD6DFB"/>
    <w:rsid w:val="00B4278C"/>
    <w:rsid w:val="00B86D24"/>
    <w:rsid w:val="00BB4F80"/>
    <w:rsid w:val="00C260C5"/>
    <w:rsid w:val="00C34D09"/>
    <w:rsid w:val="00C4563A"/>
    <w:rsid w:val="00C71A6F"/>
    <w:rsid w:val="00C817DA"/>
    <w:rsid w:val="00CB3826"/>
    <w:rsid w:val="00CD0257"/>
    <w:rsid w:val="00CD02E7"/>
    <w:rsid w:val="00CE327A"/>
    <w:rsid w:val="00D200D9"/>
    <w:rsid w:val="00D31EC6"/>
    <w:rsid w:val="00D647E1"/>
    <w:rsid w:val="00D75871"/>
    <w:rsid w:val="00DF644A"/>
    <w:rsid w:val="00E05472"/>
    <w:rsid w:val="00E065CA"/>
    <w:rsid w:val="00E542DE"/>
    <w:rsid w:val="00F27338"/>
    <w:rsid w:val="00F521A6"/>
    <w:rsid w:val="00F6490F"/>
    <w:rsid w:val="00F7587B"/>
    <w:rsid w:val="00F8450A"/>
    <w:rsid w:val="00FA1269"/>
    <w:rsid w:val="00FC271C"/>
    <w:rsid w:val="00FD1899"/>
    <w:rsid w:val="00FE74F1"/>
    <w:rsid w:val="00FF0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75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75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75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75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F4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98A"/>
    <w:rPr>
      <w:rFonts w:ascii="Tahoma" w:hAnsi="Tahoma" w:cs="Tahoma"/>
      <w:sz w:val="16"/>
      <w:szCs w:val="16"/>
    </w:rPr>
  </w:style>
  <w:style w:type="character" w:styleId="a5">
    <w:name w:val="Placeholder Text"/>
    <w:basedOn w:val="a0"/>
    <w:uiPriority w:val="99"/>
    <w:semiHidden/>
    <w:rsid w:val="004103F0"/>
    <w:rPr>
      <w:color w:val="808080"/>
    </w:rPr>
  </w:style>
</w:styles>
</file>

<file path=word/webSettings.xml><?xml version="1.0" encoding="utf-8"?>
<w:webSettings xmlns:r="http://schemas.openxmlformats.org/officeDocument/2006/relationships" xmlns:w="http://schemas.openxmlformats.org/wordprocessingml/2006/main">
  <w:divs>
    <w:div w:id="138236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1A12-47E0-4B3F-B02A-FD2DA78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Pages>
  <Words>2918</Words>
  <Characters>16638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имя</cp:lastModifiedBy>
  <cp:revision>16</cp:revision>
  <cp:lastPrinted>2016-04-28T03:01:00Z</cp:lastPrinted>
  <dcterms:created xsi:type="dcterms:W3CDTF">2016-01-05T10:04:00Z</dcterms:created>
  <dcterms:modified xsi:type="dcterms:W3CDTF">2016-04-28T03:01:00Z</dcterms:modified>
</cp:coreProperties>
</file>