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0" w:type="dxa"/>
        <w:tblInd w:w="-34" w:type="dxa"/>
        <w:tblLayout w:type="fixed"/>
        <w:tblLook w:val="04A0"/>
      </w:tblPr>
      <w:tblGrid>
        <w:gridCol w:w="5212"/>
        <w:gridCol w:w="4448"/>
      </w:tblGrid>
      <w:tr w:rsidR="005613C4" w:rsidRPr="005613C4" w:rsidTr="001B4375">
        <w:trPr>
          <w:trHeight w:val="979"/>
        </w:trPr>
        <w:tc>
          <w:tcPr>
            <w:tcW w:w="5212" w:type="dxa"/>
          </w:tcPr>
          <w:p w:rsidR="005613C4" w:rsidRPr="005613C4" w:rsidRDefault="005613C4" w:rsidP="005613C4">
            <w:pPr>
              <w:suppressAutoHyphens/>
              <w:rPr>
                <w:rFonts w:ascii="Times New Roman" w:eastAsia="Bitstream Vera Sans" w:hAnsi="Times New Roman" w:cs="Times New Roman"/>
                <w:b/>
                <w:color w:val="auto"/>
                <w:kern w:val="2"/>
                <w:sz w:val="18"/>
                <w:szCs w:val="18"/>
                <w:lang w:eastAsia="zh-CN" w:bidi="hi-IN"/>
              </w:rPr>
            </w:pPr>
          </w:p>
          <w:p w:rsidR="005613C4" w:rsidRPr="005613C4" w:rsidRDefault="005613C4" w:rsidP="005613C4">
            <w:pPr>
              <w:suppressAutoHyphens/>
              <w:jc w:val="center"/>
              <w:rPr>
                <w:rFonts w:ascii="Times New Roman" w:eastAsia="Bitstream Vera Sans" w:hAnsi="Times New Roman" w:cs="Times New Roman"/>
                <w:b/>
                <w:color w:val="auto"/>
                <w:kern w:val="2"/>
                <w:sz w:val="18"/>
                <w:szCs w:val="18"/>
                <w:lang w:eastAsia="zh-CN" w:bidi="hi-IN"/>
              </w:rPr>
            </w:pPr>
          </w:p>
          <w:p w:rsidR="005613C4" w:rsidRPr="005613C4" w:rsidRDefault="005613C4" w:rsidP="005613C4">
            <w:pPr>
              <w:widowControl/>
              <w:spacing w:line="20" w:lineRule="atLeast"/>
              <w:ind w:left="-108"/>
              <w:jc w:val="center"/>
              <w:rPr>
                <w:rFonts w:ascii="Times New Roman" w:eastAsia="Times New Roman" w:hAnsi="Times New Roman" w:cs="Times New Roman"/>
                <w:b/>
                <w:color w:val="auto"/>
                <w:sz w:val="18"/>
                <w:szCs w:val="18"/>
              </w:rPr>
            </w:pPr>
            <w:r w:rsidRPr="005613C4">
              <w:rPr>
                <w:rFonts w:ascii="Times New Roman" w:eastAsia="Times New Roman" w:hAnsi="Times New Roman" w:cs="Times New Roman"/>
                <w:b/>
                <w:color w:val="auto"/>
                <w:sz w:val="18"/>
                <w:szCs w:val="18"/>
              </w:rPr>
              <w:t>МИНИСТЕРСТВО ОБРАЗОВАНИЯ</w:t>
            </w:r>
          </w:p>
          <w:p w:rsidR="005613C4" w:rsidRPr="005613C4" w:rsidRDefault="005613C4" w:rsidP="005613C4">
            <w:pPr>
              <w:widowControl/>
              <w:spacing w:line="20" w:lineRule="atLeast"/>
              <w:ind w:left="-108"/>
              <w:jc w:val="center"/>
              <w:rPr>
                <w:rFonts w:ascii="Times New Roman" w:eastAsia="Times New Roman" w:hAnsi="Times New Roman" w:cs="Times New Roman"/>
                <w:b/>
                <w:color w:val="auto"/>
                <w:sz w:val="18"/>
                <w:szCs w:val="18"/>
              </w:rPr>
            </w:pPr>
            <w:r w:rsidRPr="005613C4">
              <w:rPr>
                <w:rFonts w:ascii="Times New Roman" w:eastAsia="Times New Roman" w:hAnsi="Times New Roman" w:cs="Times New Roman"/>
                <w:b/>
                <w:color w:val="auto"/>
                <w:sz w:val="18"/>
                <w:szCs w:val="18"/>
              </w:rPr>
              <w:t>И НАУКИ РЕСПУБЛИКИ АЛТАЙ</w:t>
            </w:r>
          </w:p>
          <w:p w:rsidR="005613C4" w:rsidRPr="005613C4" w:rsidRDefault="005613C4" w:rsidP="005613C4">
            <w:pPr>
              <w:suppressAutoHyphens/>
              <w:jc w:val="center"/>
              <w:rPr>
                <w:rFonts w:ascii="Times New Roman" w:eastAsia="Bitstream Vera Sans" w:hAnsi="Times New Roman" w:cs="Times New Roman"/>
                <w:b/>
                <w:color w:val="auto"/>
                <w:kern w:val="2"/>
                <w:sz w:val="18"/>
                <w:szCs w:val="18"/>
                <w:lang w:eastAsia="zh-CN" w:bidi="hi-IN"/>
              </w:rPr>
            </w:pPr>
          </w:p>
          <w:p w:rsidR="005613C4" w:rsidRPr="005613C4" w:rsidRDefault="005613C4" w:rsidP="005613C4">
            <w:pPr>
              <w:suppressAutoHyphens/>
              <w:jc w:val="center"/>
              <w:rPr>
                <w:rFonts w:ascii="Times New Roman" w:eastAsia="Bitstream Vera Sans" w:hAnsi="Times New Roman" w:cs="Times New Roman"/>
                <w:b/>
                <w:color w:val="auto"/>
                <w:kern w:val="2"/>
                <w:sz w:val="28"/>
                <w:szCs w:val="28"/>
                <w:lang w:eastAsia="zh-CN" w:bidi="hi-IN"/>
              </w:rPr>
            </w:pPr>
            <w:r w:rsidRPr="005613C4">
              <w:rPr>
                <w:rFonts w:ascii="Times New Roman" w:eastAsia="Bitstream Vera Sans" w:hAnsi="Times New Roman" w:cs="Times New Roman"/>
                <w:b/>
                <w:color w:val="auto"/>
                <w:kern w:val="2"/>
                <w:sz w:val="28"/>
                <w:szCs w:val="28"/>
                <w:lang w:eastAsia="zh-CN" w:bidi="hi-IN"/>
              </w:rPr>
              <w:t>ПРИКАЗ</w:t>
            </w:r>
          </w:p>
        </w:tc>
        <w:tc>
          <w:tcPr>
            <w:tcW w:w="4448" w:type="dxa"/>
          </w:tcPr>
          <w:p w:rsidR="005613C4" w:rsidRPr="005613C4" w:rsidRDefault="005613C4" w:rsidP="005613C4">
            <w:pPr>
              <w:suppressAutoHyphens/>
              <w:snapToGrid w:val="0"/>
              <w:jc w:val="center"/>
              <w:rPr>
                <w:rFonts w:ascii="Times New Roman" w:eastAsia="Bitstream Vera Sans" w:hAnsi="Times New Roman" w:cs="Times New Roman"/>
                <w:b/>
                <w:caps/>
                <w:color w:val="auto"/>
                <w:kern w:val="2"/>
                <w:position w:val="-16"/>
                <w:sz w:val="18"/>
                <w:szCs w:val="18"/>
                <w:lang w:eastAsia="zh-CN" w:bidi="hi-IN"/>
              </w:rPr>
            </w:pPr>
          </w:p>
          <w:p w:rsidR="005613C4" w:rsidRPr="005613C4" w:rsidRDefault="005613C4" w:rsidP="005613C4">
            <w:pPr>
              <w:suppressAutoHyphens/>
              <w:rPr>
                <w:rFonts w:ascii="Times New Roman" w:eastAsia="Bitstream Vera Sans" w:hAnsi="Times New Roman" w:cs="Times New Roman"/>
                <w:b/>
                <w:caps/>
                <w:color w:val="auto"/>
                <w:kern w:val="2"/>
                <w:sz w:val="18"/>
                <w:szCs w:val="18"/>
                <w:lang w:eastAsia="zh-CN" w:bidi="hi-IN"/>
              </w:rPr>
            </w:pPr>
          </w:p>
          <w:p w:rsidR="005613C4" w:rsidRPr="005613C4" w:rsidRDefault="005613C4" w:rsidP="005613C4">
            <w:pPr>
              <w:suppressAutoHyphens/>
              <w:jc w:val="center"/>
              <w:rPr>
                <w:rFonts w:ascii="Times New Roman" w:eastAsia="Arial Unicode MS" w:hAnsi="Times New Roman" w:cs="Times New Roman"/>
                <w:b/>
                <w:caps/>
                <w:color w:val="auto"/>
                <w:kern w:val="2"/>
                <w:sz w:val="18"/>
                <w:szCs w:val="18"/>
                <w:lang w:eastAsia="zh-CN" w:bidi="hi-IN"/>
              </w:rPr>
            </w:pPr>
            <w:r w:rsidRPr="005613C4">
              <w:rPr>
                <w:rFonts w:ascii="Times New Roman" w:eastAsia="Arial Unicode MS" w:hAnsi="Times New Roman" w:cs="Times New Roman"/>
                <w:b/>
                <w:caps/>
                <w:color w:val="auto"/>
                <w:kern w:val="2"/>
                <w:sz w:val="18"/>
                <w:szCs w:val="18"/>
                <w:lang w:eastAsia="zh-CN" w:bidi="hi-IN"/>
              </w:rPr>
              <w:t xml:space="preserve">Алтай РеспубликаныҤ ӰредӰ </w:t>
            </w:r>
          </w:p>
          <w:p w:rsidR="005613C4" w:rsidRPr="005613C4" w:rsidRDefault="005613C4" w:rsidP="005613C4">
            <w:pPr>
              <w:suppressAutoHyphens/>
              <w:jc w:val="center"/>
              <w:rPr>
                <w:rFonts w:ascii="Times New Roman" w:eastAsia="Arial Unicode MS" w:hAnsi="Times New Roman" w:cs="Times New Roman"/>
                <w:b/>
                <w:caps/>
                <w:color w:val="auto"/>
                <w:kern w:val="2"/>
                <w:sz w:val="18"/>
                <w:szCs w:val="18"/>
                <w:lang w:eastAsia="zh-CN" w:bidi="hi-IN"/>
              </w:rPr>
            </w:pPr>
            <w:r w:rsidRPr="005613C4">
              <w:rPr>
                <w:rFonts w:ascii="Times New Roman" w:eastAsia="Arial Unicode MS" w:hAnsi="Times New Roman" w:cs="Times New Roman"/>
                <w:b/>
                <w:caps/>
                <w:color w:val="auto"/>
                <w:kern w:val="2"/>
                <w:sz w:val="18"/>
                <w:szCs w:val="18"/>
                <w:lang w:eastAsia="zh-CN" w:bidi="hi-IN"/>
              </w:rPr>
              <w:t>ЛЕ билим  министерствозы</w:t>
            </w:r>
          </w:p>
          <w:p w:rsidR="005613C4" w:rsidRPr="005613C4" w:rsidRDefault="005613C4" w:rsidP="005613C4">
            <w:pPr>
              <w:suppressAutoHyphens/>
              <w:jc w:val="center"/>
              <w:rPr>
                <w:rFonts w:ascii="Times New Roman" w:eastAsia="Bitstream Vera Sans" w:hAnsi="Times New Roman" w:cs="Times New Roman"/>
                <w:b/>
                <w:caps/>
                <w:color w:val="auto"/>
                <w:kern w:val="2"/>
                <w:sz w:val="18"/>
                <w:szCs w:val="18"/>
                <w:lang w:eastAsia="zh-CN" w:bidi="hi-IN"/>
              </w:rPr>
            </w:pPr>
          </w:p>
          <w:p w:rsidR="005613C4" w:rsidRPr="005613C4" w:rsidRDefault="005613C4" w:rsidP="005613C4">
            <w:pPr>
              <w:suppressAutoHyphens/>
              <w:jc w:val="center"/>
              <w:rPr>
                <w:rFonts w:ascii="Times New Roman" w:eastAsia="Bitstream Vera Sans" w:hAnsi="Times New Roman" w:cs="Times New Roman"/>
                <w:b/>
                <w:caps/>
                <w:color w:val="auto"/>
                <w:kern w:val="2"/>
                <w:sz w:val="18"/>
                <w:szCs w:val="18"/>
                <w:lang w:eastAsia="zh-CN" w:bidi="hi-IN"/>
              </w:rPr>
            </w:pPr>
            <w:r w:rsidRPr="005613C4">
              <w:rPr>
                <w:rFonts w:ascii="Times New Roman" w:eastAsia="Bitstream Vera Sans" w:hAnsi="Times New Roman" w:cs="Times New Roman"/>
                <w:b/>
                <w:caps/>
                <w:color w:val="auto"/>
                <w:kern w:val="2"/>
                <w:sz w:val="28"/>
                <w:szCs w:val="28"/>
                <w:lang w:val="en-US" w:eastAsia="zh-CN" w:bidi="hi-IN"/>
              </w:rPr>
              <w:t>jAKA</w:t>
            </w:r>
            <w:r w:rsidRPr="005613C4">
              <w:rPr>
                <w:rFonts w:ascii="Times New Roman" w:eastAsia="Bitstream Vera Sans" w:hAnsi="Times New Roman" w:cs="Times New Roman"/>
                <w:b/>
                <w:caps/>
                <w:color w:val="auto"/>
                <w:kern w:val="2"/>
                <w:sz w:val="28"/>
                <w:szCs w:val="28"/>
                <w:lang w:eastAsia="zh-CN" w:bidi="hi-IN"/>
              </w:rPr>
              <w:t>РУ</w:t>
            </w:r>
          </w:p>
        </w:tc>
      </w:tr>
    </w:tbl>
    <w:p w:rsidR="005613C4" w:rsidRPr="005613C4" w:rsidRDefault="005613C4" w:rsidP="005613C4">
      <w:pPr>
        <w:pBdr>
          <w:bottom w:val="single" w:sz="4" w:space="0" w:color="000000"/>
        </w:pBdr>
        <w:suppressAutoHyphens/>
        <w:jc w:val="center"/>
        <w:rPr>
          <w:rFonts w:ascii="Times New Roman" w:eastAsia="Liberation Serif" w:hAnsi="Times New Roman" w:cs="Times New Roman"/>
          <w:bCs/>
          <w:color w:val="auto"/>
          <w:kern w:val="2"/>
          <w:lang w:eastAsia="zh-CN" w:bidi="hi-IN"/>
        </w:rPr>
      </w:pPr>
    </w:p>
    <w:p w:rsidR="005613C4" w:rsidRPr="005613C4" w:rsidRDefault="005613C4" w:rsidP="005613C4">
      <w:pPr>
        <w:tabs>
          <w:tab w:val="left" w:pos="8364"/>
        </w:tabs>
        <w:suppressAutoHyphens/>
        <w:ind w:firstLine="567"/>
        <w:jc w:val="both"/>
        <w:rPr>
          <w:rFonts w:ascii="Times New Roman" w:eastAsia="Bitstream Vera Sans" w:hAnsi="Times New Roman" w:cs="Times New Roman"/>
          <w:bCs/>
          <w:color w:val="auto"/>
          <w:kern w:val="2"/>
          <w:sz w:val="16"/>
          <w:szCs w:val="16"/>
          <w:lang w:eastAsia="zh-CN" w:bidi="hi-IN"/>
        </w:rPr>
      </w:pPr>
    </w:p>
    <w:p w:rsidR="005613C4" w:rsidRPr="005613C4" w:rsidRDefault="005613C4" w:rsidP="005613C4">
      <w:pPr>
        <w:widowControl/>
        <w:tabs>
          <w:tab w:val="left" w:pos="8364"/>
        </w:tabs>
        <w:spacing w:line="20" w:lineRule="atLeast"/>
        <w:ind w:left="-720"/>
        <w:jc w:val="both"/>
        <w:rPr>
          <w:rFonts w:ascii="Times New Roman" w:eastAsia="Times New Roman" w:hAnsi="Times New Roman" w:cs="Times New Roman"/>
          <w:b/>
          <w:bCs/>
          <w:color w:val="auto"/>
          <w:sz w:val="20"/>
          <w:szCs w:val="20"/>
        </w:rPr>
      </w:pPr>
      <w:r w:rsidRPr="005613C4">
        <w:rPr>
          <w:rFonts w:ascii="Times New Roman" w:eastAsia="Times New Roman" w:hAnsi="Times New Roman" w:cs="Times New Roman"/>
          <w:b/>
          <w:bCs/>
          <w:color w:val="auto"/>
          <w:sz w:val="20"/>
          <w:szCs w:val="20"/>
        </w:rPr>
        <w:t xml:space="preserve">              “  </w:t>
      </w:r>
      <w:r w:rsidR="008D1C99">
        <w:rPr>
          <w:rFonts w:ascii="Times New Roman" w:eastAsia="Times New Roman" w:hAnsi="Times New Roman" w:cs="Times New Roman"/>
          <w:b/>
          <w:bCs/>
          <w:color w:val="auto"/>
          <w:sz w:val="20"/>
          <w:szCs w:val="20"/>
        </w:rPr>
        <w:t>20</w:t>
      </w:r>
      <w:r w:rsidRPr="005613C4">
        <w:rPr>
          <w:rFonts w:ascii="Times New Roman" w:eastAsia="Times New Roman" w:hAnsi="Times New Roman" w:cs="Times New Roman"/>
          <w:b/>
          <w:bCs/>
          <w:color w:val="auto"/>
          <w:sz w:val="20"/>
          <w:szCs w:val="20"/>
        </w:rPr>
        <w:t xml:space="preserve"> ”  сентября  2017 г.                                                                                             № _</w:t>
      </w:r>
      <w:r w:rsidR="008D1C99">
        <w:rPr>
          <w:rFonts w:ascii="Times New Roman" w:eastAsia="Times New Roman" w:hAnsi="Times New Roman" w:cs="Times New Roman"/>
          <w:b/>
          <w:bCs/>
          <w:color w:val="auto"/>
          <w:sz w:val="20"/>
          <w:szCs w:val="20"/>
        </w:rPr>
        <w:t>1576/1</w:t>
      </w:r>
      <w:r w:rsidRPr="005613C4">
        <w:rPr>
          <w:rFonts w:ascii="Times New Roman" w:eastAsia="Times New Roman" w:hAnsi="Times New Roman" w:cs="Times New Roman"/>
          <w:b/>
          <w:bCs/>
          <w:color w:val="auto"/>
          <w:sz w:val="20"/>
          <w:szCs w:val="20"/>
        </w:rPr>
        <w:t xml:space="preserve">_ </w:t>
      </w:r>
    </w:p>
    <w:p w:rsidR="005613C4" w:rsidRPr="005613C4" w:rsidRDefault="005613C4" w:rsidP="005613C4">
      <w:pPr>
        <w:tabs>
          <w:tab w:val="left" w:pos="8364"/>
        </w:tabs>
        <w:suppressAutoHyphens/>
        <w:jc w:val="both"/>
        <w:rPr>
          <w:rFonts w:ascii="Times New Roman" w:eastAsia="Times New Roman" w:hAnsi="Times New Roman" w:cs="Times New Roman"/>
          <w:b/>
          <w:bCs/>
          <w:color w:val="auto"/>
          <w:sz w:val="20"/>
          <w:szCs w:val="20"/>
        </w:rPr>
      </w:pPr>
      <w:r w:rsidRPr="005613C4">
        <w:rPr>
          <w:rFonts w:ascii="Times New Roman" w:eastAsia="Bitstream Vera Sans" w:hAnsi="Times New Roman" w:cs="Times New Roman"/>
          <w:bCs/>
          <w:color w:val="auto"/>
          <w:kern w:val="2"/>
          <w:sz w:val="28"/>
          <w:szCs w:val="28"/>
          <w:lang w:eastAsia="zh-CN" w:bidi="hi-IN"/>
        </w:rPr>
        <w:t xml:space="preserve">                                                   </w:t>
      </w:r>
      <w:r w:rsidRPr="005613C4">
        <w:rPr>
          <w:rFonts w:ascii="Times New Roman" w:eastAsia="Times New Roman" w:hAnsi="Times New Roman" w:cs="Times New Roman"/>
          <w:b/>
          <w:bCs/>
          <w:color w:val="auto"/>
          <w:sz w:val="20"/>
          <w:szCs w:val="20"/>
        </w:rPr>
        <w:t xml:space="preserve">     г. Горно-Алтайск</w:t>
      </w:r>
    </w:p>
    <w:p w:rsidR="005613C4" w:rsidRPr="005613C4" w:rsidRDefault="005613C4" w:rsidP="005613C4">
      <w:pPr>
        <w:tabs>
          <w:tab w:val="left" w:pos="8364"/>
        </w:tabs>
        <w:suppressAutoHyphens/>
        <w:jc w:val="both"/>
        <w:rPr>
          <w:rFonts w:ascii="Times New Roman" w:eastAsia="Bitstream Vera Sans" w:hAnsi="Times New Roman" w:cs="Times New Roman"/>
          <w:bCs/>
          <w:color w:val="auto"/>
          <w:kern w:val="2"/>
          <w:sz w:val="28"/>
          <w:szCs w:val="28"/>
          <w:lang w:eastAsia="zh-CN" w:bidi="hi-IN"/>
        </w:rPr>
      </w:pPr>
    </w:p>
    <w:p w:rsidR="005613C4" w:rsidRPr="005613C4" w:rsidRDefault="005613C4" w:rsidP="005613C4">
      <w:pPr>
        <w:widowControl/>
        <w:rPr>
          <w:rFonts w:ascii="Times New Roman" w:eastAsia="Times New Roman" w:hAnsi="Times New Roman" w:cs="Times New Roman"/>
          <w:color w:val="auto"/>
          <w:sz w:val="26"/>
          <w:szCs w:val="26"/>
        </w:rPr>
      </w:pPr>
    </w:p>
    <w:p w:rsidR="00CA6C18" w:rsidRPr="005613C4" w:rsidRDefault="002E0CBF" w:rsidP="002E0CBF">
      <w:pPr>
        <w:jc w:val="center"/>
        <w:rPr>
          <w:rFonts w:ascii="Times New Roman" w:hAnsi="Times New Roman" w:cs="Times New Roman"/>
          <w:b/>
          <w:sz w:val="28"/>
          <w:szCs w:val="28"/>
        </w:rPr>
      </w:pPr>
      <w:r w:rsidRPr="005613C4">
        <w:rPr>
          <w:rFonts w:ascii="Times New Roman" w:hAnsi="Times New Roman" w:cs="Times New Roman"/>
          <w:b/>
          <w:sz w:val="28"/>
          <w:szCs w:val="28"/>
        </w:rPr>
        <w:t>О проведении социально-психологического тестирования обучающихся, направленного на раннее выявление немедицинского потребления наркотических средств и психотропных веществ, в 201</w:t>
      </w:r>
      <w:r w:rsidR="00C65382" w:rsidRPr="005613C4">
        <w:rPr>
          <w:rFonts w:ascii="Times New Roman" w:hAnsi="Times New Roman" w:cs="Times New Roman"/>
          <w:b/>
          <w:sz w:val="28"/>
          <w:szCs w:val="28"/>
        </w:rPr>
        <w:t>7</w:t>
      </w:r>
      <w:r w:rsidRPr="005613C4">
        <w:rPr>
          <w:rFonts w:ascii="Times New Roman" w:hAnsi="Times New Roman" w:cs="Times New Roman"/>
          <w:b/>
          <w:sz w:val="28"/>
          <w:szCs w:val="28"/>
        </w:rPr>
        <w:t xml:space="preserve"> году</w:t>
      </w:r>
    </w:p>
    <w:p w:rsidR="002E0CBF" w:rsidRPr="002E0CBF" w:rsidRDefault="002E0CBF" w:rsidP="002E0CBF">
      <w:pPr>
        <w:jc w:val="both"/>
        <w:rPr>
          <w:rFonts w:ascii="Times New Roman" w:hAnsi="Times New Roman" w:cs="Times New Roman"/>
        </w:rPr>
      </w:pPr>
    </w:p>
    <w:p w:rsidR="00CA6C18" w:rsidRPr="005613C4" w:rsidRDefault="001B4375" w:rsidP="005613C4">
      <w:pPr>
        <w:ind w:firstLine="567"/>
        <w:jc w:val="both"/>
        <w:rPr>
          <w:rFonts w:ascii="Times New Roman" w:hAnsi="Times New Roman" w:cs="Times New Roman"/>
          <w:sz w:val="28"/>
          <w:szCs w:val="28"/>
        </w:rPr>
      </w:pPr>
      <w:r>
        <w:rPr>
          <w:rFonts w:ascii="Times New Roman" w:hAnsi="Times New Roman" w:cs="Times New Roman"/>
          <w:sz w:val="28"/>
          <w:szCs w:val="28"/>
        </w:rPr>
        <w:t>С целью</w:t>
      </w:r>
      <w:r w:rsidR="00D5634E" w:rsidRPr="005613C4">
        <w:rPr>
          <w:rFonts w:ascii="Times New Roman" w:hAnsi="Times New Roman" w:cs="Times New Roman"/>
          <w:sz w:val="28"/>
          <w:szCs w:val="28"/>
        </w:rPr>
        <w:t xml:space="preserve"> организаци</w:t>
      </w:r>
      <w:r>
        <w:rPr>
          <w:rFonts w:ascii="Times New Roman" w:hAnsi="Times New Roman" w:cs="Times New Roman"/>
          <w:sz w:val="28"/>
          <w:szCs w:val="28"/>
        </w:rPr>
        <w:t>и</w:t>
      </w:r>
      <w:r w:rsidR="00D5634E" w:rsidRPr="005613C4">
        <w:rPr>
          <w:rFonts w:ascii="Times New Roman" w:hAnsi="Times New Roman" w:cs="Times New Roman"/>
          <w:sz w:val="28"/>
          <w:szCs w:val="28"/>
        </w:rPr>
        <w:t xml:space="preserve"> и проведени</w:t>
      </w:r>
      <w:r w:rsidR="00E77FBC">
        <w:rPr>
          <w:rFonts w:ascii="Times New Roman" w:hAnsi="Times New Roman" w:cs="Times New Roman"/>
          <w:sz w:val="28"/>
          <w:szCs w:val="28"/>
        </w:rPr>
        <w:t>я</w:t>
      </w:r>
      <w:r w:rsidR="00D5634E" w:rsidRPr="005613C4">
        <w:rPr>
          <w:rFonts w:ascii="Times New Roman" w:hAnsi="Times New Roman" w:cs="Times New Roman"/>
          <w:sz w:val="28"/>
          <w:szCs w:val="28"/>
        </w:rPr>
        <w:t xml:space="preserve"> социально-психологического тестирования обучающихся в соответствии </w:t>
      </w:r>
      <w:r w:rsidR="005613C4">
        <w:rPr>
          <w:rFonts w:ascii="Times New Roman" w:hAnsi="Times New Roman" w:cs="Times New Roman"/>
          <w:sz w:val="28"/>
          <w:szCs w:val="28"/>
        </w:rPr>
        <w:t>с Федеральным</w:t>
      </w:r>
      <w:r w:rsidR="00D5634E" w:rsidRPr="005613C4">
        <w:rPr>
          <w:rFonts w:ascii="Times New Roman" w:hAnsi="Times New Roman" w:cs="Times New Roman"/>
          <w:sz w:val="28"/>
          <w:szCs w:val="28"/>
        </w:rPr>
        <w:t xml:space="preserve"> закон</w:t>
      </w:r>
      <w:r w:rsidR="005613C4">
        <w:rPr>
          <w:rFonts w:ascii="Times New Roman" w:hAnsi="Times New Roman" w:cs="Times New Roman"/>
          <w:sz w:val="28"/>
          <w:szCs w:val="28"/>
        </w:rPr>
        <w:t>ом</w:t>
      </w:r>
      <w:r w:rsidR="00D5634E" w:rsidRPr="005613C4">
        <w:rPr>
          <w:rFonts w:ascii="Times New Roman" w:hAnsi="Times New Roman" w:cs="Times New Roman"/>
          <w:sz w:val="28"/>
          <w:szCs w:val="28"/>
        </w:rPr>
        <w:t xml:space="preserve"> от 29 декабря 2012 г. </w:t>
      </w:r>
      <w:r w:rsidR="00E77FBC">
        <w:rPr>
          <w:rFonts w:ascii="Times New Roman" w:hAnsi="Times New Roman" w:cs="Times New Roman"/>
          <w:sz w:val="28"/>
          <w:szCs w:val="28"/>
        </w:rPr>
        <w:t>№</w:t>
      </w:r>
      <w:r w:rsidR="00D5634E" w:rsidRPr="005613C4">
        <w:rPr>
          <w:rFonts w:ascii="Times New Roman" w:hAnsi="Times New Roman" w:cs="Times New Roman"/>
          <w:sz w:val="28"/>
          <w:szCs w:val="28"/>
        </w:rPr>
        <w:t xml:space="preserve"> 273-ФЗ «Об образовании в Российской Федерации» и приказом Министерства образования и</w:t>
      </w:r>
      <w:r w:rsidR="005613C4">
        <w:rPr>
          <w:rFonts w:ascii="Times New Roman" w:hAnsi="Times New Roman" w:cs="Times New Roman"/>
          <w:sz w:val="28"/>
          <w:szCs w:val="28"/>
        </w:rPr>
        <w:t xml:space="preserve"> науки Российской Федерации от </w:t>
      </w:r>
      <w:r w:rsidR="00D5634E" w:rsidRPr="005613C4">
        <w:rPr>
          <w:rFonts w:ascii="Times New Roman" w:hAnsi="Times New Roman" w:cs="Times New Roman"/>
          <w:sz w:val="28"/>
          <w:szCs w:val="28"/>
        </w:rPr>
        <w:t xml:space="preserve">16 июня 2014   г.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w:t>
      </w:r>
      <w:r w:rsidR="002E0CBF" w:rsidRPr="005613C4">
        <w:rPr>
          <w:rFonts w:ascii="Times New Roman" w:hAnsi="Times New Roman" w:cs="Times New Roman"/>
          <w:sz w:val="28"/>
          <w:szCs w:val="28"/>
        </w:rPr>
        <w:t>(далее</w:t>
      </w:r>
      <w:r w:rsidR="00E77FBC">
        <w:rPr>
          <w:rFonts w:ascii="Times New Roman" w:hAnsi="Times New Roman" w:cs="Times New Roman"/>
          <w:sz w:val="28"/>
          <w:szCs w:val="28"/>
        </w:rPr>
        <w:t xml:space="preserve"> -</w:t>
      </w:r>
      <w:r w:rsidR="002E0CBF" w:rsidRPr="005613C4">
        <w:rPr>
          <w:rFonts w:ascii="Times New Roman" w:hAnsi="Times New Roman" w:cs="Times New Roman"/>
          <w:sz w:val="28"/>
          <w:szCs w:val="28"/>
        </w:rPr>
        <w:t xml:space="preserve"> приказ Минобрнауки Росс</w:t>
      </w:r>
      <w:r w:rsidR="00C65382" w:rsidRPr="005613C4">
        <w:rPr>
          <w:rFonts w:ascii="Times New Roman" w:hAnsi="Times New Roman" w:cs="Times New Roman"/>
          <w:sz w:val="28"/>
          <w:szCs w:val="28"/>
        </w:rPr>
        <w:t xml:space="preserve">ии от 16 июня 2014 года № 658) </w:t>
      </w:r>
      <w:r w:rsidR="00D5634E" w:rsidRPr="005613C4">
        <w:rPr>
          <w:rFonts w:ascii="Times New Roman" w:hAnsi="Times New Roman" w:cs="Times New Roman"/>
          <w:b/>
          <w:spacing w:val="20"/>
          <w:sz w:val="28"/>
          <w:szCs w:val="28"/>
        </w:rPr>
        <w:t>приказываю</w:t>
      </w:r>
      <w:r w:rsidR="002E0CBF" w:rsidRPr="005613C4">
        <w:rPr>
          <w:rFonts w:ascii="Times New Roman" w:hAnsi="Times New Roman" w:cs="Times New Roman"/>
          <w:sz w:val="28"/>
          <w:szCs w:val="28"/>
        </w:rPr>
        <w:t>:</w:t>
      </w:r>
    </w:p>
    <w:p w:rsidR="002E0CBF" w:rsidRPr="005613C4" w:rsidRDefault="002E0CBF" w:rsidP="002E0CBF">
      <w:pPr>
        <w:jc w:val="both"/>
        <w:rPr>
          <w:rFonts w:ascii="Times New Roman" w:hAnsi="Times New Roman" w:cs="Times New Roman"/>
          <w:sz w:val="28"/>
          <w:szCs w:val="28"/>
        </w:rPr>
      </w:pPr>
    </w:p>
    <w:p w:rsidR="00CA6C18" w:rsidRPr="005613C4" w:rsidRDefault="002E0CBF" w:rsidP="002E0CBF">
      <w:pPr>
        <w:pStyle w:val="a5"/>
        <w:numPr>
          <w:ilvl w:val="0"/>
          <w:numId w:val="3"/>
        </w:numPr>
        <w:ind w:left="0" w:firstLine="360"/>
        <w:jc w:val="both"/>
        <w:rPr>
          <w:rFonts w:ascii="Times New Roman" w:hAnsi="Times New Roman" w:cs="Times New Roman"/>
          <w:sz w:val="28"/>
          <w:szCs w:val="28"/>
        </w:rPr>
      </w:pPr>
      <w:r w:rsidRPr="005613C4">
        <w:rPr>
          <w:rFonts w:ascii="Times New Roman" w:hAnsi="Times New Roman" w:cs="Times New Roman"/>
          <w:sz w:val="28"/>
          <w:szCs w:val="28"/>
        </w:rPr>
        <w:t xml:space="preserve">Провести социально-психологическое тестирование, направленное на раннее выявление немедицинского потребления наркотических средств и психотропных веществ (далее тестирование) обучающихся </w:t>
      </w:r>
      <w:r w:rsidR="00E77FBC">
        <w:rPr>
          <w:rFonts w:ascii="Times New Roman" w:hAnsi="Times New Roman" w:cs="Times New Roman"/>
          <w:sz w:val="28"/>
          <w:szCs w:val="28"/>
        </w:rPr>
        <w:t xml:space="preserve">муниципальных </w:t>
      </w:r>
      <w:r w:rsidRPr="005613C4">
        <w:rPr>
          <w:rFonts w:ascii="Times New Roman" w:hAnsi="Times New Roman" w:cs="Times New Roman"/>
          <w:sz w:val="28"/>
          <w:szCs w:val="28"/>
        </w:rPr>
        <w:t>общеобразовательных организаций,</w:t>
      </w:r>
      <w:r w:rsidR="00E77FBC">
        <w:rPr>
          <w:rFonts w:ascii="Times New Roman" w:hAnsi="Times New Roman" w:cs="Times New Roman"/>
          <w:sz w:val="28"/>
          <w:szCs w:val="28"/>
        </w:rPr>
        <w:t xml:space="preserve"> а также обучающихся</w:t>
      </w:r>
      <w:r w:rsidRPr="005613C4">
        <w:rPr>
          <w:rFonts w:ascii="Times New Roman" w:hAnsi="Times New Roman" w:cs="Times New Roman"/>
          <w:sz w:val="28"/>
          <w:szCs w:val="28"/>
        </w:rPr>
        <w:t xml:space="preserve"> подведомственных</w:t>
      </w:r>
      <w:r w:rsidR="00E77FBC">
        <w:rPr>
          <w:rFonts w:ascii="Times New Roman" w:hAnsi="Times New Roman" w:cs="Times New Roman"/>
          <w:sz w:val="28"/>
          <w:szCs w:val="28"/>
        </w:rPr>
        <w:t xml:space="preserve"> </w:t>
      </w:r>
      <w:r w:rsidRPr="005613C4">
        <w:rPr>
          <w:rFonts w:ascii="Times New Roman" w:hAnsi="Times New Roman" w:cs="Times New Roman"/>
          <w:sz w:val="28"/>
          <w:szCs w:val="28"/>
        </w:rPr>
        <w:t xml:space="preserve">  </w:t>
      </w:r>
      <w:r w:rsidR="00E77FBC">
        <w:rPr>
          <w:rFonts w:ascii="Times New Roman" w:hAnsi="Times New Roman" w:cs="Times New Roman"/>
          <w:sz w:val="28"/>
          <w:szCs w:val="28"/>
        </w:rPr>
        <w:t xml:space="preserve">Министерству образования и науки Республики Алтай </w:t>
      </w:r>
      <w:r w:rsidRPr="005613C4">
        <w:rPr>
          <w:rFonts w:ascii="Times New Roman" w:hAnsi="Times New Roman" w:cs="Times New Roman"/>
          <w:sz w:val="28"/>
          <w:szCs w:val="28"/>
        </w:rPr>
        <w:t>образовательных организаций</w:t>
      </w:r>
      <w:r w:rsidR="00E77FBC">
        <w:rPr>
          <w:rFonts w:ascii="Times New Roman" w:hAnsi="Times New Roman" w:cs="Times New Roman"/>
          <w:sz w:val="28"/>
          <w:szCs w:val="28"/>
        </w:rPr>
        <w:t xml:space="preserve"> в период</w:t>
      </w:r>
      <w:r w:rsidRPr="005613C4">
        <w:rPr>
          <w:rFonts w:ascii="Times New Roman" w:hAnsi="Times New Roman" w:cs="Times New Roman"/>
          <w:sz w:val="28"/>
          <w:szCs w:val="28"/>
        </w:rPr>
        <w:t xml:space="preserve"> с </w:t>
      </w:r>
      <w:r w:rsidR="00D5634E" w:rsidRPr="005613C4">
        <w:rPr>
          <w:rFonts w:ascii="Times New Roman" w:hAnsi="Times New Roman" w:cs="Times New Roman"/>
          <w:sz w:val="28"/>
          <w:szCs w:val="28"/>
        </w:rPr>
        <w:t>20</w:t>
      </w:r>
      <w:r w:rsidRPr="005613C4">
        <w:rPr>
          <w:rFonts w:ascii="Times New Roman" w:hAnsi="Times New Roman" w:cs="Times New Roman"/>
          <w:sz w:val="28"/>
          <w:szCs w:val="28"/>
        </w:rPr>
        <w:t xml:space="preserve"> сентября по 20 октября  2017 года.</w:t>
      </w:r>
    </w:p>
    <w:p w:rsidR="00E77FBC" w:rsidRDefault="002E0CBF" w:rsidP="0091018D">
      <w:pPr>
        <w:pStyle w:val="a5"/>
        <w:numPr>
          <w:ilvl w:val="0"/>
          <w:numId w:val="3"/>
        </w:numPr>
        <w:ind w:left="0" w:firstLine="360"/>
        <w:jc w:val="both"/>
        <w:rPr>
          <w:rFonts w:ascii="Times New Roman" w:hAnsi="Times New Roman" w:cs="Times New Roman"/>
          <w:sz w:val="28"/>
          <w:szCs w:val="28"/>
        </w:rPr>
      </w:pPr>
      <w:r w:rsidRPr="005613C4">
        <w:rPr>
          <w:rFonts w:ascii="Times New Roman" w:hAnsi="Times New Roman" w:cs="Times New Roman"/>
          <w:sz w:val="28"/>
          <w:szCs w:val="28"/>
        </w:rPr>
        <w:t>Утвердить прилагаемые</w:t>
      </w:r>
      <w:r w:rsidR="00E77FBC">
        <w:rPr>
          <w:rFonts w:ascii="Times New Roman" w:hAnsi="Times New Roman" w:cs="Times New Roman"/>
          <w:sz w:val="28"/>
          <w:szCs w:val="28"/>
        </w:rPr>
        <w:t>:</w:t>
      </w:r>
    </w:p>
    <w:p w:rsidR="00E77FBC" w:rsidRPr="00E77FBC" w:rsidRDefault="002E0CBF" w:rsidP="00E77FBC">
      <w:pPr>
        <w:ind w:left="349" w:firstLine="360"/>
        <w:jc w:val="both"/>
        <w:rPr>
          <w:rFonts w:ascii="Times New Roman" w:hAnsi="Times New Roman" w:cs="Times New Roman"/>
          <w:sz w:val="28"/>
          <w:szCs w:val="28"/>
        </w:rPr>
      </w:pPr>
      <w:r w:rsidRPr="00E77FBC">
        <w:rPr>
          <w:rFonts w:ascii="Times New Roman" w:hAnsi="Times New Roman" w:cs="Times New Roman"/>
          <w:sz w:val="28"/>
          <w:szCs w:val="28"/>
        </w:rPr>
        <w:t>методические рекомендации по проведению тестирования в 2017 году</w:t>
      </w:r>
      <w:r w:rsidR="001B4375" w:rsidRPr="00E77FBC">
        <w:rPr>
          <w:rFonts w:ascii="Times New Roman" w:hAnsi="Times New Roman" w:cs="Times New Roman"/>
          <w:sz w:val="28"/>
          <w:szCs w:val="28"/>
        </w:rPr>
        <w:t xml:space="preserve"> (приложение </w:t>
      </w:r>
      <w:r w:rsidR="008A74A6">
        <w:rPr>
          <w:rFonts w:ascii="Times New Roman" w:hAnsi="Times New Roman" w:cs="Times New Roman"/>
          <w:sz w:val="28"/>
          <w:szCs w:val="28"/>
        </w:rPr>
        <w:t xml:space="preserve">№ </w:t>
      </w:r>
      <w:r w:rsidR="001B4375" w:rsidRPr="00E77FBC">
        <w:rPr>
          <w:rFonts w:ascii="Times New Roman" w:hAnsi="Times New Roman" w:cs="Times New Roman"/>
          <w:sz w:val="28"/>
          <w:szCs w:val="28"/>
        </w:rPr>
        <w:t>1)</w:t>
      </w:r>
      <w:r w:rsidR="00E77FBC" w:rsidRPr="00E77FBC">
        <w:rPr>
          <w:rFonts w:ascii="Times New Roman" w:hAnsi="Times New Roman" w:cs="Times New Roman"/>
          <w:sz w:val="28"/>
          <w:szCs w:val="28"/>
        </w:rPr>
        <w:t>;</w:t>
      </w:r>
    </w:p>
    <w:p w:rsidR="00CA6C18" w:rsidRPr="00E77FBC" w:rsidRDefault="005613C4" w:rsidP="00E77FBC">
      <w:pPr>
        <w:ind w:left="349" w:firstLine="360"/>
        <w:jc w:val="both"/>
        <w:rPr>
          <w:rFonts w:ascii="Times New Roman" w:hAnsi="Times New Roman" w:cs="Times New Roman"/>
          <w:sz w:val="28"/>
          <w:szCs w:val="28"/>
        </w:rPr>
      </w:pPr>
      <w:r w:rsidRPr="00E77FBC">
        <w:rPr>
          <w:rFonts w:ascii="Times New Roman" w:hAnsi="Times New Roman" w:cs="Times New Roman"/>
          <w:sz w:val="28"/>
          <w:szCs w:val="28"/>
        </w:rPr>
        <w:t>формы</w:t>
      </w:r>
      <w:r w:rsidR="001B4375" w:rsidRPr="00E77FBC">
        <w:rPr>
          <w:rFonts w:ascii="Times New Roman" w:hAnsi="Times New Roman" w:cs="Times New Roman"/>
          <w:sz w:val="28"/>
          <w:szCs w:val="28"/>
        </w:rPr>
        <w:t xml:space="preserve"> согласия/отказа обучающихся и родителей (законных представителей) (приложение </w:t>
      </w:r>
      <w:r w:rsidR="008A74A6">
        <w:rPr>
          <w:rFonts w:ascii="Times New Roman" w:hAnsi="Times New Roman" w:cs="Times New Roman"/>
          <w:sz w:val="28"/>
          <w:szCs w:val="28"/>
        </w:rPr>
        <w:t xml:space="preserve">№ </w:t>
      </w:r>
      <w:r w:rsidR="001B4375" w:rsidRPr="00E77FBC">
        <w:rPr>
          <w:rFonts w:ascii="Times New Roman" w:hAnsi="Times New Roman" w:cs="Times New Roman"/>
          <w:sz w:val="28"/>
          <w:szCs w:val="28"/>
        </w:rPr>
        <w:t>2)</w:t>
      </w:r>
      <w:r w:rsidRPr="00E77FBC">
        <w:rPr>
          <w:rFonts w:ascii="Times New Roman" w:hAnsi="Times New Roman" w:cs="Times New Roman"/>
          <w:sz w:val="28"/>
          <w:szCs w:val="28"/>
        </w:rPr>
        <w:t>;</w:t>
      </w:r>
    </w:p>
    <w:p w:rsidR="00E77FBC" w:rsidRPr="00E77FBC" w:rsidRDefault="00E77FBC" w:rsidP="00E77FBC">
      <w:pPr>
        <w:ind w:left="349" w:firstLine="360"/>
        <w:jc w:val="both"/>
        <w:rPr>
          <w:rFonts w:ascii="Times New Roman" w:hAnsi="Times New Roman" w:cs="Times New Roman"/>
          <w:sz w:val="28"/>
          <w:szCs w:val="28"/>
        </w:rPr>
      </w:pPr>
      <w:r w:rsidRPr="00E77FBC">
        <w:rPr>
          <w:rFonts w:ascii="Times New Roman" w:hAnsi="Times New Roman" w:cs="Times New Roman"/>
          <w:sz w:val="28"/>
          <w:szCs w:val="28"/>
        </w:rPr>
        <w:t xml:space="preserve">акт передачи результатов тестирования (приложение </w:t>
      </w:r>
      <w:r w:rsidR="008A74A6">
        <w:rPr>
          <w:rFonts w:ascii="Times New Roman" w:hAnsi="Times New Roman" w:cs="Times New Roman"/>
          <w:sz w:val="28"/>
          <w:szCs w:val="28"/>
        </w:rPr>
        <w:t xml:space="preserve">№ </w:t>
      </w:r>
      <w:r w:rsidRPr="00E77FBC">
        <w:rPr>
          <w:rFonts w:ascii="Times New Roman" w:hAnsi="Times New Roman" w:cs="Times New Roman"/>
          <w:sz w:val="28"/>
          <w:szCs w:val="28"/>
        </w:rPr>
        <w:t>3).</w:t>
      </w:r>
    </w:p>
    <w:p w:rsidR="00CA6C18" w:rsidRPr="005613C4" w:rsidRDefault="002E0CBF" w:rsidP="0091018D">
      <w:pPr>
        <w:pStyle w:val="a5"/>
        <w:numPr>
          <w:ilvl w:val="0"/>
          <w:numId w:val="3"/>
        </w:numPr>
        <w:ind w:left="0" w:firstLine="360"/>
        <w:jc w:val="both"/>
        <w:rPr>
          <w:rFonts w:ascii="Times New Roman" w:hAnsi="Times New Roman" w:cs="Times New Roman"/>
          <w:sz w:val="28"/>
          <w:szCs w:val="28"/>
        </w:rPr>
      </w:pPr>
      <w:r w:rsidRPr="005613C4">
        <w:rPr>
          <w:rFonts w:ascii="Times New Roman" w:hAnsi="Times New Roman" w:cs="Times New Roman"/>
          <w:sz w:val="28"/>
          <w:szCs w:val="28"/>
        </w:rPr>
        <w:t xml:space="preserve">Рекомендовать руководителям </w:t>
      </w:r>
      <w:r w:rsidR="00D5634E" w:rsidRPr="005613C4">
        <w:rPr>
          <w:rFonts w:ascii="Times New Roman" w:hAnsi="Times New Roman" w:cs="Times New Roman"/>
          <w:sz w:val="28"/>
          <w:szCs w:val="28"/>
        </w:rPr>
        <w:t xml:space="preserve">муниципальных </w:t>
      </w:r>
      <w:r w:rsidRPr="005613C4">
        <w:rPr>
          <w:rFonts w:ascii="Times New Roman" w:hAnsi="Times New Roman" w:cs="Times New Roman"/>
          <w:sz w:val="28"/>
          <w:szCs w:val="28"/>
        </w:rPr>
        <w:t>органов управления образованием</w:t>
      </w:r>
      <w:r w:rsidR="00E77FBC">
        <w:rPr>
          <w:rFonts w:ascii="Times New Roman" w:hAnsi="Times New Roman" w:cs="Times New Roman"/>
          <w:sz w:val="28"/>
          <w:szCs w:val="28"/>
        </w:rPr>
        <w:t xml:space="preserve"> в Республике Алтай</w:t>
      </w:r>
      <w:r w:rsidRPr="005613C4">
        <w:rPr>
          <w:rFonts w:ascii="Times New Roman" w:hAnsi="Times New Roman" w:cs="Times New Roman"/>
          <w:sz w:val="28"/>
          <w:szCs w:val="28"/>
        </w:rPr>
        <w:t xml:space="preserve">, подведомственных </w:t>
      </w:r>
      <w:r w:rsidR="00E77FBC">
        <w:rPr>
          <w:rFonts w:ascii="Times New Roman" w:hAnsi="Times New Roman" w:cs="Times New Roman"/>
          <w:sz w:val="28"/>
          <w:szCs w:val="28"/>
        </w:rPr>
        <w:t>Министерству образования и науки Республики Алтай</w:t>
      </w:r>
      <w:r w:rsidR="00E77FBC" w:rsidRPr="005613C4">
        <w:rPr>
          <w:rFonts w:ascii="Times New Roman" w:hAnsi="Times New Roman" w:cs="Times New Roman"/>
          <w:sz w:val="28"/>
          <w:szCs w:val="28"/>
        </w:rPr>
        <w:t xml:space="preserve"> образовательных </w:t>
      </w:r>
      <w:r w:rsidRPr="005613C4">
        <w:rPr>
          <w:rFonts w:ascii="Times New Roman" w:hAnsi="Times New Roman" w:cs="Times New Roman"/>
          <w:sz w:val="28"/>
          <w:szCs w:val="28"/>
        </w:rPr>
        <w:t>организаций</w:t>
      </w:r>
      <w:r w:rsidR="001B4375" w:rsidRPr="001B4375">
        <w:rPr>
          <w:rFonts w:ascii="Times New Roman" w:hAnsi="Times New Roman" w:cs="Times New Roman"/>
          <w:sz w:val="28"/>
          <w:szCs w:val="28"/>
        </w:rPr>
        <w:t xml:space="preserve"> </w:t>
      </w:r>
      <w:r w:rsidR="001B4375">
        <w:rPr>
          <w:rFonts w:ascii="Times New Roman" w:hAnsi="Times New Roman" w:cs="Times New Roman"/>
          <w:sz w:val="28"/>
          <w:szCs w:val="28"/>
        </w:rPr>
        <w:t>о</w:t>
      </w:r>
      <w:r w:rsidR="001B4375" w:rsidRPr="005613C4">
        <w:rPr>
          <w:rFonts w:ascii="Times New Roman" w:hAnsi="Times New Roman" w:cs="Times New Roman"/>
          <w:sz w:val="28"/>
          <w:szCs w:val="28"/>
        </w:rPr>
        <w:t>беспечить</w:t>
      </w:r>
      <w:r w:rsidRPr="005613C4">
        <w:rPr>
          <w:rFonts w:ascii="Times New Roman" w:hAnsi="Times New Roman" w:cs="Times New Roman"/>
          <w:sz w:val="28"/>
          <w:szCs w:val="28"/>
        </w:rPr>
        <w:t>:</w:t>
      </w:r>
    </w:p>
    <w:p w:rsidR="00CA6C18" w:rsidRPr="00E77FBC" w:rsidRDefault="002E0CBF" w:rsidP="00E77FBC">
      <w:pPr>
        <w:ind w:firstLine="709"/>
        <w:jc w:val="both"/>
        <w:rPr>
          <w:rFonts w:ascii="Times New Roman" w:hAnsi="Times New Roman" w:cs="Times New Roman"/>
          <w:sz w:val="28"/>
          <w:szCs w:val="28"/>
        </w:rPr>
      </w:pPr>
      <w:r w:rsidRPr="00E77FBC">
        <w:rPr>
          <w:rFonts w:ascii="Times New Roman" w:hAnsi="Times New Roman" w:cs="Times New Roman"/>
          <w:sz w:val="28"/>
          <w:szCs w:val="28"/>
        </w:rPr>
        <w:t xml:space="preserve">проведение тестирования в соответствии с порядком, утверждённым приказом Минобрнауки России от 16 июня 2014 года № 658, и методическими рекомендациями, утверждёнными настоящим </w:t>
      </w:r>
      <w:r w:rsidR="001B4375" w:rsidRPr="00E77FBC">
        <w:rPr>
          <w:rFonts w:ascii="Times New Roman" w:hAnsi="Times New Roman" w:cs="Times New Roman"/>
          <w:sz w:val="28"/>
          <w:szCs w:val="28"/>
        </w:rPr>
        <w:t>П</w:t>
      </w:r>
      <w:r w:rsidRPr="00E77FBC">
        <w:rPr>
          <w:rFonts w:ascii="Times New Roman" w:hAnsi="Times New Roman" w:cs="Times New Roman"/>
          <w:sz w:val="28"/>
          <w:szCs w:val="28"/>
        </w:rPr>
        <w:t>риказом;</w:t>
      </w:r>
    </w:p>
    <w:p w:rsidR="00CA6C18" w:rsidRPr="00E77FBC" w:rsidRDefault="001B4375" w:rsidP="00E77FBC">
      <w:pPr>
        <w:ind w:firstLine="709"/>
        <w:jc w:val="both"/>
        <w:rPr>
          <w:rFonts w:ascii="Times New Roman" w:hAnsi="Times New Roman" w:cs="Times New Roman"/>
          <w:sz w:val="28"/>
          <w:szCs w:val="28"/>
        </w:rPr>
      </w:pPr>
      <w:r w:rsidRPr="00E77FBC">
        <w:rPr>
          <w:rFonts w:ascii="Times New Roman" w:hAnsi="Times New Roman" w:cs="Times New Roman"/>
          <w:sz w:val="28"/>
          <w:szCs w:val="28"/>
        </w:rPr>
        <w:t xml:space="preserve">в срок до 30 октября 2017 года </w:t>
      </w:r>
      <w:r w:rsidR="002E0CBF" w:rsidRPr="00E77FBC">
        <w:rPr>
          <w:rFonts w:ascii="Times New Roman" w:hAnsi="Times New Roman" w:cs="Times New Roman"/>
          <w:sz w:val="28"/>
          <w:szCs w:val="28"/>
        </w:rPr>
        <w:t>пред</w:t>
      </w:r>
      <w:r w:rsidR="00A664F5" w:rsidRPr="00E77FBC">
        <w:rPr>
          <w:rFonts w:ascii="Times New Roman" w:hAnsi="Times New Roman" w:cs="Times New Roman"/>
          <w:sz w:val="28"/>
          <w:szCs w:val="28"/>
        </w:rPr>
        <w:t>о</w:t>
      </w:r>
      <w:r w:rsidR="002E0CBF" w:rsidRPr="00E77FBC">
        <w:rPr>
          <w:rFonts w:ascii="Times New Roman" w:hAnsi="Times New Roman" w:cs="Times New Roman"/>
          <w:sz w:val="28"/>
          <w:szCs w:val="28"/>
        </w:rPr>
        <w:t xml:space="preserve">ставить в Министерство образования и науки Республики Алтай </w:t>
      </w:r>
      <w:r w:rsidRPr="00E77FBC">
        <w:rPr>
          <w:rFonts w:ascii="Times New Roman" w:hAnsi="Times New Roman" w:cs="Times New Roman"/>
          <w:sz w:val="28"/>
          <w:szCs w:val="28"/>
        </w:rPr>
        <w:t>(</w:t>
      </w:r>
      <w:r w:rsidR="002E0CBF" w:rsidRPr="00E77FBC">
        <w:rPr>
          <w:rFonts w:ascii="Times New Roman" w:hAnsi="Times New Roman" w:cs="Times New Roman"/>
          <w:sz w:val="28"/>
          <w:szCs w:val="28"/>
        </w:rPr>
        <w:t>кабинет 210, д. 3, ул. Комсомольская, Горно-Алтайск</w:t>
      </w:r>
      <w:r w:rsidRPr="00E77FBC">
        <w:rPr>
          <w:rFonts w:ascii="Times New Roman" w:hAnsi="Times New Roman" w:cs="Times New Roman"/>
          <w:sz w:val="28"/>
          <w:szCs w:val="28"/>
        </w:rPr>
        <w:t xml:space="preserve">) </w:t>
      </w:r>
      <w:r w:rsidR="002E0CBF" w:rsidRPr="00E77FBC">
        <w:rPr>
          <w:rFonts w:ascii="Times New Roman" w:hAnsi="Times New Roman" w:cs="Times New Roman"/>
          <w:sz w:val="28"/>
          <w:szCs w:val="28"/>
        </w:rPr>
        <w:t xml:space="preserve">пакет документов </w:t>
      </w:r>
      <w:r w:rsidR="00E77FBC" w:rsidRPr="00E77FBC">
        <w:rPr>
          <w:rFonts w:ascii="Times New Roman" w:hAnsi="Times New Roman" w:cs="Times New Roman"/>
          <w:sz w:val="28"/>
          <w:szCs w:val="28"/>
        </w:rPr>
        <w:t>в соответствие с</w:t>
      </w:r>
      <w:r w:rsidR="002E0CBF" w:rsidRPr="00E77FBC">
        <w:rPr>
          <w:rFonts w:ascii="Times New Roman" w:hAnsi="Times New Roman" w:cs="Times New Roman"/>
          <w:sz w:val="28"/>
          <w:szCs w:val="28"/>
        </w:rPr>
        <w:t xml:space="preserve"> пункт</w:t>
      </w:r>
      <w:r w:rsidR="00E77FBC" w:rsidRPr="00E77FBC">
        <w:rPr>
          <w:rFonts w:ascii="Times New Roman" w:hAnsi="Times New Roman" w:cs="Times New Roman"/>
          <w:sz w:val="28"/>
          <w:szCs w:val="28"/>
        </w:rPr>
        <w:t>ом</w:t>
      </w:r>
      <w:r w:rsidR="002E0CBF" w:rsidRPr="00E77FBC">
        <w:rPr>
          <w:rFonts w:ascii="Times New Roman" w:hAnsi="Times New Roman" w:cs="Times New Roman"/>
          <w:sz w:val="28"/>
          <w:szCs w:val="28"/>
        </w:rPr>
        <w:t xml:space="preserve"> 9 приказа Минобрнауки России от 16 июня 2014 года № 658</w:t>
      </w:r>
      <w:r w:rsidRPr="00E77FBC">
        <w:rPr>
          <w:rFonts w:ascii="Times New Roman" w:hAnsi="Times New Roman" w:cs="Times New Roman"/>
          <w:sz w:val="28"/>
          <w:szCs w:val="28"/>
        </w:rPr>
        <w:t xml:space="preserve"> и </w:t>
      </w:r>
      <w:r w:rsidR="002E0CBF" w:rsidRPr="00E77FBC">
        <w:rPr>
          <w:rFonts w:ascii="Times New Roman" w:hAnsi="Times New Roman" w:cs="Times New Roman"/>
          <w:sz w:val="28"/>
          <w:szCs w:val="28"/>
        </w:rPr>
        <w:t>акт передачи результатов тестирования.</w:t>
      </w:r>
    </w:p>
    <w:p w:rsidR="00C65382" w:rsidRPr="005613C4" w:rsidRDefault="002E0CBF" w:rsidP="0091018D">
      <w:pPr>
        <w:jc w:val="both"/>
        <w:rPr>
          <w:rFonts w:ascii="Times New Roman" w:hAnsi="Times New Roman" w:cs="Times New Roman"/>
          <w:sz w:val="28"/>
          <w:szCs w:val="28"/>
        </w:rPr>
      </w:pPr>
      <w:r w:rsidRPr="005613C4">
        <w:rPr>
          <w:rFonts w:ascii="Times New Roman" w:hAnsi="Times New Roman" w:cs="Times New Roman"/>
          <w:sz w:val="28"/>
          <w:szCs w:val="28"/>
        </w:rPr>
        <w:t xml:space="preserve">4.  </w:t>
      </w:r>
      <w:r w:rsidR="00C65382" w:rsidRPr="005613C4">
        <w:rPr>
          <w:rFonts w:ascii="Times New Roman" w:hAnsi="Times New Roman" w:cs="Times New Roman"/>
          <w:sz w:val="28"/>
          <w:szCs w:val="28"/>
        </w:rPr>
        <w:t>Специалисту  Маташевой Г.В. обеспечить:</w:t>
      </w:r>
    </w:p>
    <w:p w:rsidR="00C65382" w:rsidRPr="005613C4" w:rsidRDefault="0091018D" w:rsidP="0091018D">
      <w:pPr>
        <w:pStyle w:val="a5"/>
        <w:numPr>
          <w:ilvl w:val="0"/>
          <w:numId w:val="10"/>
        </w:numPr>
        <w:jc w:val="both"/>
        <w:rPr>
          <w:rFonts w:ascii="Times New Roman" w:hAnsi="Times New Roman" w:cs="Times New Roman"/>
          <w:sz w:val="28"/>
          <w:szCs w:val="28"/>
        </w:rPr>
      </w:pPr>
      <w:r w:rsidRPr="001B4375">
        <w:rPr>
          <w:rFonts w:ascii="Times New Roman" w:hAnsi="Times New Roman" w:cs="Times New Roman"/>
          <w:sz w:val="28"/>
          <w:szCs w:val="28"/>
        </w:rPr>
        <w:t xml:space="preserve">в срок до 30 октября 2017 </w:t>
      </w:r>
      <w:r w:rsidR="00C65382" w:rsidRPr="005613C4">
        <w:rPr>
          <w:rFonts w:ascii="Times New Roman" w:hAnsi="Times New Roman" w:cs="Times New Roman"/>
          <w:sz w:val="28"/>
          <w:szCs w:val="28"/>
        </w:rPr>
        <w:t>приём результатов</w:t>
      </w:r>
      <w:r>
        <w:rPr>
          <w:rFonts w:ascii="Times New Roman" w:hAnsi="Times New Roman" w:cs="Times New Roman"/>
          <w:sz w:val="28"/>
          <w:szCs w:val="28"/>
        </w:rPr>
        <w:t xml:space="preserve"> тестирования от муниципальных органов управления образованием </w:t>
      </w:r>
      <w:r w:rsidR="00E77FBC">
        <w:rPr>
          <w:rFonts w:ascii="Times New Roman" w:hAnsi="Times New Roman" w:cs="Times New Roman"/>
          <w:sz w:val="28"/>
          <w:szCs w:val="28"/>
        </w:rPr>
        <w:t xml:space="preserve">в Республике Алтай </w:t>
      </w:r>
      <w:r>
        <w:rPr>
          <w:rFonts w:ascii="Times New Roman" w:hAnsi="Times New Roman" w:cs="Times New Roman"/>
          <w:sz w:val="28"/>
          <w:szCs w:val="28"/>
        </w:rPr>
        <w:t xml:space="preserve">и подведомственных </w:t>
      </w:r>
      <w:r w:rsidR="00AD6728">
        <w:rPr>
          <w:rFonts w:ascii="Times New Roman" w:hAnsi="Times New Roman" w:cs="Times New Roman"/>
          <w:sz w:val="28"/>
          <w:szCs w:val="28"/>
        </w:rPr>
        <w:lastRenderedPageBreak/>
        <w:t xml:space="preserve">Министерству образования и науки Республики Алтай </w:t>
      </w:r>
      <w:r>
        <w:rPr>
          <w:rFonts w:ascii="Times New Roman" w:hAnsi="Times New Roman" w:cs="Times New Roman"/>
          <w:sz w:val="28"/>
          <w:szCs w:val="28"/>
        </w:rPr>
        <w:t>образовательных организаций</w:t>
      </w:r>
      <w:r w:rsidR="00C65382" w:rsidRPr="005613C4">
        <w:rPr>
          <w:rFonts w:ascii="Times New Roman" w:hAnsi="Times New Roman" w:cs="Times New Roman"/>
          <w:sz w:val="28"/>
          <w:szCs w:val="28"/>
        </w:rPr>
        <w:t>;</w:t>
      </w:r>
    </w:p>
    <w:p w:rsidR="00C65382" w:rsidRPr="005613C4" w:rsidRDefault="0091018D" w:rsidP="0091018D">
      <w:pPr>
        <w:pStyle w:val="a5"/>
        <w:numPr>
          <w:ilvl w:val="0"/>
          <w:numId w:val="10"/>
        </w:numPr>
        <w:jc w:val="both"/>
        <w:rPr>
          <w:rFonts w:ascii="Times New Roman" w:hAnsi="Times New Roman" w:cs="Times New Roman"/>
          <w:sz w:val="28"/>
          <w:szCs w:val="28"/>
        </w:rPr>
      </w:pPr>
      <w:r w:rsidRPr="001B4375">
        <w:rPr>
          <w:rFonts w:ascii="Times New Roman" w:hAnsi="Times New Roman" w:cs="Times New Roman"/>
          <w:sz w:val="28"/>
          <w:szCs w:val="28"/>
        </w:rPr>
        <w:t xml:space="preserve">в срок </w:t>
      </w:r>
      <w:r w:rsidRPr="005613C4">
        <w:rPr>
          <w:rFonts w:ascii="Times New Roman" w:hAnsi="Times New Roman" w:cs="Times New Roman"/>
          <w:sz w:val="28"/>
          <w:szCs w:val="28"/>
        </w:rPr>
        <w:t xml:space="preserve">до 10 ноября 2017 года </w:t>
      </w:r>
      <w:r w:rsidR="00C65382" w:rsidRPr="005613C4">
        <w:rPr>
          <w:rFonts w:ascii="Times New Roman" w:hAnsi="Times New Roman" w:cs="Times New Roman"/>
          <w:sz w:val="28"/>
          <w:szCs w:val="28"/>
        </w:rPr>
        <w:t xml:space="preserve">передачу акта результатов тестирования в Министерство здравоохранения Республики Алтай для </w:t>
      </w:r>
      <w:r>
        <w:rPr>
          <w:rFonts w:ascii="Times New Roman" w:hAnsi="Times New Roman" w:cs="Times New Roman"/>
          <w:sz w:val="28"/>
          <w:szCs w:val="28"/>
        </w:rPr>
        <w:t>выработки</w:t>
      </w:r>
      <w:r w:rsidR="00C65382" w:rsidRPr="005613C4">
        <w:rPr>
          <w:rFonts w:ascii="Times New Roman" w:hAnsi="Times New Roman" w:cs="Times New Roman"/>
          <w:sz w:val="28"/>
          <w:szCs w:val="28"/>
        </w:rPr>
        <w:t xml:space="preserve"> дополнительных мер по профилактике немедицинского потребления обучающимися наркотических средств и психотропных веществ.</w:t>
      </w:r>
    </w:p>
    <w:p w:rsidR="00C65382" w:rsidRPr="005613C4" w:rsidRDefault="00C65382" w:rsidP="0091018D">
      <w:pPr>
        <w:jc w:val="both"/>
        <w:rPr>
          <w:rFonts w:ascii="Times New Roman" w:hAnsi="Times New Roman" w:cs="Times New Roman"/>
          <w:sz w:val="28"/>
          <w:szCs w:val="28"/>
        </w:rPr>
      </w:pPr>
    </w:p>
    <w:p w:rsidR="00CA6C18" w:rsidRPr="005613C4" w:rsidRDefault="00C65382" w:rsidP="0091018D">
      <w:pPr>
        <w:ind w:firstLine="360"/>
        <w:jc w:val="both"/>
        <w:rPr>
          <w:rFonts w:ascii="Times New Roman" w:hAnsi="Times New Roman" w:cs="Times New Roman"/>
          <w:sz w:val="28"/>
          <w:szCs w:val="28"/>
        </w:rPr>
      </w:pPr>
      <w:r w:rsidRPr="005613C4">
        <w:rPr>
          <w:rFonts w:ascii="Times New Roman" w:hAnsi="Times New Roman" w:cs="Times New Roman"/>
          <w:sz w:val="28"/>
          <w:szCs w:val="28"/>
        </w:rPr>
        <w:t xml:space="preserve">5. </w:t>
      </w:r>
      <w:r w:rsidR="002E0CBF" w:rsidRPr="005613C4">
        <w:rPr>
          <w:rFonts w:ascii="Times New Roman" w:hAnsi="Times New Roman" w:cs="Times New Roman"/>
          <w:sz w:val="28"/>
          <w:szCs w:val="28"/>
        </w:rPr>
        <w:t xml:space="preserve">Контроль за выполнением </w:t>
      </w:r>
      <w:r w:rsidRPr="005613C4">
        <w:rPr>
          <w:rFonts w:ascii="Times New Roman" w:hAnsi="Times New Roman" w:cs="Times New Roman"/>
          <w:sz w:val="28"/>
          <w:szCs w:val="28"/>
        </w:rPr>
        <w:t xml:space="preserve">настоящего </w:t>
      </w:r>
      <w:r w:rsidR="0091018D">
        <w:rPr>
          <w:rFonts w:ascii="Times New Roman" w:hAnsi="Times New Roman" w:cs="Times New Roman"/>
          <w:sz w:val="28"/>
          <w:szCs w:val="28"/>
        </w:rPr>
        <w:t>П</w:t>
      </w:r>
      <w:r w:rsidR="002E0CBF" w:rsidRPr="005613C4">
        <w:rPr>
          <w:rFonts w:ascii="Times New Roman" w:hAnsi="Times New Roman" w:cs="Times New Roman"/>
          <w:sz w:val="28"/>
          <w:szCs w:val="28"/>
        </w:rPr>
        <w:t xml:space="preserve">риказа возложить на </w:t>
      </w:r>
      <w:r w:rsidRPr="005613C4">
        <w:rPr>
          <w:rFonts w:ascii="Times New Roman" w:hAnsi="Times New Roman" w:cs="Times New Roman"/>
          <w:sz w:val="28"/>
          <w:szCs w:val="28"/>
        </w:rPr>
        <w:t>Первого заместителя министра образования и науки Республики Алтай О.Б. Болтошеву</w:t>
      </w:r>
      <w:r w:rsidR="002E0CBF" w:rsidRPr="005613C4">
        <w:rPr>
          <w:rFonts w:ascii="Times New Roman" w:hAnsi="Times New Roman" w:cs="Times New Roman"/>
          <w:sz w:val="28"/>
          <w:szCs w:val="28"/>
        </w:rPr>
        <w:t>.</w:t>
      </w:r>
    </w:p>
    <w:p w:rsidR="00CA6C18" w:rsidRPr="005613C4" w:rsidRDefault="00CA6C18" w:rsidP="002E0CBF">
      <w:pPr>
        <w:rPr>
          <w:rFonts w:ascii="Times New Roman" w:hAnsi="Times New Roman" w:cs="Times New Roman"/>
          <w:sz w:val="28"/>
          <w:szCs w:val="28"/>
        </w:rPr>
      </w:pPr>
    </w:p>
    <w:p w:rsidR="00C65382" w:rsidRDefault="00C65382" w:rsidP="002E0CBF">
      <w:pPr>
        <w:rPr>
          <w:rFonts w:ascii="Times New Roman" w:hAnsi="Times New Roman" w:cs="Times New Roman"/>
        </w:rPr>
      </w:pPr>
    </w:p>
    <w:p w:rsidR="0091018D" w:rsidRDefault="0091018D" w:rsidP="002E0CBF">
      <w:pPr>
        <w:rPr>
          <w:rFonts w:ascii="Times New Roman" w:hAnsi="Times New Roman" w:cs="Times New Roman"/>
        </w:rPr>
      </w:pPr>
    </w:p>
    <w:p w:rsidR="005613C4" w:rsidRPr="005613C4" w:rsidRDefault="005613C4" w:rsidP="002E0CBF">
      <w:pPr>
        <w:rPr>
          <w:rFonts w:ascii="Times New Roman" w:hAnsi="Times New Roman" w:cs="Times New Roman"/>
          <w:sz w:val="28"/>
          <w:szCs w:val="28"/>
        </w:rPr>
      </w:pPr>
      <w:r w:rsidRPr="005613C4">
        <w:rPr>
          <w:rFonts w:ascii="Times New Roman" w:hAnsi="Times New Roman" w:cs="Times New Roman"/>
          <w:sz w:val="28"/>
          <w:szCs w:val="28"/>
        </w:rPr>
        <w:t>И.о. Министра                                                                                            О.В. Муклаева</w:t>
      </w:r>
    </w:p>
    <w:p w:rsidR="005613C4" w:rsidRDefault="005613C4" w:rsidP="002E0CBF">
      <w:pPr>
        <w:rPr>
          <w:rFonts w:ascii="Times New Roman" w:hAnsi="Times New Roman" w:cs="Times New Roman"/>
        </w:rPr>
      </w:pPr>
    </w:p>
    <w:p w:rsidR="005613C4" w:rsidRDefault="005613C4" w:rsidP="002E0CBF">
      <w:pPr>
        <w:rPr>
          <w:rFonts w:ascii="Times New Roman" w:hAnsi="Times New Roman" w:cs="Times New Roman"/>
        </w:rPr>
      </w:pPr>
    </w:p>
    <w:p w:rsidR="005613C4" w:rsidRDefault="005613C4" w:rsidP="002E0CBF">
      <w:pPr>
        <w:rPr>
          <w:rFonts w:ascii="Times New Roman" w:hAnsi="Times New Roman" w:cs="Times New Roman"/>
        </w:rPr>
      </w:pPr>
    </w:p>
    <w:p w:rsidR="005613C4" w:rsidRDefault="005613C4" w:rsidP="002E0CBF">
      <w:pPr>
        <w:rPr>
          <w:rFonts w:ascii="Times New Roman" w:hAnsi="Times New Roman" w:cs="Times New Roman"/>
        </w:rPr>
      </w:pPr>
    </w:p>
    <w:p w:rsidR="005613C4" w:rsidRDefault="005613C4" w:rsidP="002E0CBF">
      <w:pPr>
        <w:rPr>
          <w:rFonts w:ascii="Times New Roman" w:hAnsi="Times New Roman" w:cs="Times New Roman"/>
        </w:rPr>
      </w:pPr>
    </w:p>
    <w:p w:rsidR="005613C4" w:rsidRDefault="005613C4" w:rsidP="002E0CBF">
      <w:pPr>
        <w:rPr>
          <w:rFonts w:ascii="Times New Roman" w:hAnsi="Times New Roman" w:cs="Times New Roman"/>
        </w:rPr>
      </w:pPr>
    </w:p>
    <w:p w:rsidR="005613C4" w:rsidRDefault="005613C4" w:rsidP="002E0CBF">
      <w:pPr>
        <w:rPr>
          <w:rFonts w:ascii="Times New Roman" w:hAnsi="Times New Roman" w:cs="Times New Roman"/>
        </w:rPr>
      </w:pPr>
    </w:p>
    <w:p w:rsidR="005613C4" w:rsidRDefault="005613C4" w:rsidP="002E0CBF">
      <w:pPr>
        <w:rPr>
          <w:rFonts w:ascii="Times New Roman" w:hAnsi="Times New Roman" w:cs="Times New Roman"/>
        </w:rPr>
      </w:pPr>
    </w:p>
    <w:p w:rsidR="005613C4" w:rsidRDefault="005613C4" w:rsidP="002E0CBF">
      <w:pPr>
        <w:rPr>
          <w:rFonts w:ascii="Times New Roman" w:hAnsi="Times New Roman" w:cs="Times New Roman"/>
        </w:rPr>
      </w:pPr>
    </w:p>
    <w:p w:rsidR="005613C4" w:rsidRDefault="005613C4" w:rsidP="002E0CBF">
      <w:pPr>
        <w:rPr>
          <w:rFonts w:ascii="Times New Roman" w:hAnsi="Times New Roman" w:cs="Times New Roman"/>
        </w:rPr>
      </w:pPr>
    </w:p>
    <w:p w:rsidR="005613C4" w:rsidRDefault="005613C4" w:rsidP="002E0CBF">
      <w:pPr>
        <w:rPr>
          <w:rFonts w:ascii="Times New Roman" w:hAnsi="Times New Roman" w:cs="Times New Roman"/>
        </w:rPr>
      </w:pPr>
    </w:p>
    <w:p w:rsidR="005613C4" w:rsidRDefault="005613C4" w:rsidP="002E0CBF">
      <w:pPr>
        <w:rPr>
          <w:rFonts w:ascii="Times New Roman" w:hAnsi="Times New Roman" w:cs="Times New Roman"/>
        </w:rPr>
      </w:pPr>
    </w:p>
    <w:p w:rsidR="005613C4" w:rsidRDefault="005613C4" w:rsidP="002E0CBF">
      <w:pPr>
        <w:rPr>
          <w:rFonts w:ascii="Times New Roman" w:hAnsi="Times New Roman" w:cs="Times New Roman"/>
        </w:rPr>
      </w:pPr>
    </w:p>
    <w:p w:rsidR="005613C4" w:rsidRDefault="005613C4" w:rsidP="002E0CBF">
      <w:pPr>
        <w:rPr>
          <w:rFonts w:ascii="Times New Roman" w:hAnsi="Times New Roman" w:cs="Times New Roman"/>
        </w:rPr>
      </w:pPr>
    </w:p>
    <w:p w:rsidR="005613C4" w:rsidRDefault="005613C4" w:rsidP="002E0CBF">
      <w:pPr>
        <w:rPr>
          <w:rFonts w:ascii="Times New Roman" w:hAnsi="Times New Roman" w:cs="Times New Roman"/>
        </w:rPr>
      </w:pPr>
    </w:p>
    <w:p w:rsidR="005613C4" w:rsidRDefault="005613C4" w:rsidP="002E0CBF">
      <w:pPr>
        <w:rPr>
          <w:rFonts w:ascii="Times New Roman" w:hAnsi="Times New Roman" w:cs="Times New Roman"/>
        </w:rPr>
      </w:pPr>
    </w:p>
    <w:p w:rsidR="005613C4" w:rsidRDefault="005613C4" w:rsidP="002E0CBF">
      <w:pPr>
        <w:rPr>
          <w:rFonts w:ascii="Times New Roman" w:hAnsi="Times New Roman" w:cs="Times New Roman"/>
        </w:rPr>
      </w:pPr>
    </w:p>
    <w:p w:rsidR="005613C4" w:rsidRDefault="005613C4" w:rsidP="002E0CBF">
      <w:pPr>
        <w:rPr>
          <w:rFonts w:ascii="Times New Roman" w:hAnsi="Times New Roman" w:cs="Times New Roman"/>
        </w:rPr>
      </w:pPr>
    </w:p>
    <w:p w:rsidR="005613C4" w:rsidRDefault="005613C4" w:rsidP="002E0CBF">
      <w:pPr>
        <w:rPr>
          <w:rFonts w:ascii="Times New Roman" w:hAnsi="Times New Roman" w:cs="Times New Roman"/>
        </w:rPr>
      </w:pPr>
    </w:p>
    <w:p w:rsidR="005613C4" w:rsidRDefault="005613C4" w:rsidP="002E0CBF">
      <w:pPr>
        <w:rPr>
          <w:rFonts w:ascii="Times New Roman" w:hAnsi="Times New Roman" w:cs="Times New Roman"/>
        </w:rPr>
      </w:pPr>
    </w:p>
    <w:p w:rsidR="005613C4" w:rsidRDefault="005613C4" w:rsidP="002E0CBF">
      <w:pPr>
        <w:rPr>
          <w:rFonts w:ascii="Times New Roman" w:hAnsi="Times New Roman" w:cs="Times New Roman"/>
        </w:rPr>
      </w:pPr>
    </w:p>
    <w:p w:rsidR="005613C4" w:rsidRDefault="005613C4" w:rsidP="002E0CBF">
      <w:pPr>
        <w:rPr>
          <w:rFonts w:ascii="Times New Roman" w:hAnsi="Times New Roman" w:cs="Times New Roman"/>
        </w:rPr>
      </w:pPr>
    </w:p>
    <w:p w:rsidR="005613C4" w:rsidRDefault="005613C4" w:rsidP="002E0CBF">
      <w:pPr>
        <w:rPr>
          <w:rFonts w:ascii="Times New Roman" w:hAnsi="Times New Roman" w:cs="Times New Roman"/>
        </w:rPr>
      </w:pPr>
    </w:p>
    <w:p w:rsidR="005613C4" w:rsidRDefault="005613C4" w:rsidP="002E0CBF">
      <w:pPr>
        <w:rPr>
          <w:rFonts w:ascii="Times New Roman" w:hAnsi="Times New Roman" w:cs="Times New Roman"/>
        </w:rPr>
      </w:pPr>
    </w:p>
    <w:p w:rsidR="005613C4" w:rsidRDefault="005613C4" w:rsidP="002E0CBF">
      <w:pPr>
        <w:rPr>
          <w:rFonts w:ascii="Times New Roman" w:hAnsi="Times New Roman" w:cs="Times New Roman"/>
        </w:rPr>
      </w:pPr>
    </w:p>
    <w:p w:rsidR="005613C4" w:rsidRDefault="005613C4" w:rsidP="002E0CBF">
      <w:pPr>
        <w:rPr>
          <w:rFonts w:ascii="Times New Roman" w:hAnsi="Times New Roman" w:cs="Times New Roman"/>
        </w:rPr>
      </w:pPr>
    </w:p>
    <w:p w:rsidR="0091018D" w:rsidRDefault="0091018D" w:rsidP="002E0CBF">
      <w:pPr>
        <w:rPr>
          <w:rFonts w:ascii="Times New Roman" w:hAnsi="Times New Roman" w:cs="Times New Roman"/>
        </w:rPr>
      </w:pPr>
    </w:p>
    <w:p w:rsidR="0091018D" w:rsidRDefault="0091018D" w:rsidP="002E0CBF">
      <w:pPr>
        <w:rPr>
          <w:rFonts w:ascii="Times New Roman" w:hAnsi="Times New Roman" w:cs="Times New Roman"/>
        </w:rPr>
      </w:pPr>
    </w:p>
    <w:p w:rsidR="0091018D" w:rsidRDefault="0091018D" w:rsidP="002E0CBF">
      <w:pPr>
        <w:rPr>
          <w:rFonts w:ascii="Times New Roman" w:hAnsi="Times New Roman" w:cs="Times New Roman"/>
        </w:rPr>
      </w:pPr>
    </w:p>
    <w:p w:rsidR="0091018D" w:rsidRDefault="0091018D" w:rsidP="002E0CBF">
      <w:pPr>
        <w:rPr>
          <w:rFonts w:ascii="Times New Roman" w:hAnsi="Times New Roman" w:cs="Times New Roman"/>
        </w:rPr>
      </w:pPr>
    </w:p>
    <w:p w:rsidR="0091018D" w:rsidRDefault="0091018D" w:rsidP="002E0CBF">
      <w:pPr>
        <w:rPr>
          <w:rFonts w:ascii="Times New Roman" w:hAnsi="Times New Roman" w:cs="Times New Roman"/>
        </w:rPr>
      </w:pPr>
    </w:p>
    <w:p w:rsidR="0091018D" w:rsidRDefault="0091018D" w:rsidP="002E0CBF">
      <w:pPr>
        <w:rPr>
          <w:rFonts w:ascii="Times New Roman" w:hAnsi="Times New Roman" w:cs="Times New Roman"/>
        </w:rPr>
      </w:pPr>
    </w:p>
    <w:p w:rsidR="00AD6728" w:rsidRDefault="00AD6728" w:rsidP="002E0CBF">
      <w:pPr>
        <w:rPr>
          <w:rFonts w:ascii="Times New Roman" w:hAnsi="Times New Roman" w:cs="Times New Roman"/>
        </w:rPr>
      </w:pPr>
    </w:p>
    <w:p w:rsidR="0091018D" w:rsidRDefault="0091018D" w:rsidP="002E0CBF">
      <w:pPr>
        <w:rPr>
          <w:rFonts w:ascii="Times New Roman" w:hAnsi="Times New Roman" w:cs="Times New Roman"/>
        </w:rPr>
      </w:pPr>
    </w:p>
    <w:p w:rsidR="0091018D" w:rsidRDefault="0091018D" w:rsidP="002E0CBF">
      <w:pPr>
        <w:rPr>
          <w:rFonts w:ascii="Times New Roman" w:hAnsi="Times New Roman" w:cs="Times New Roman"/>
        </w:rPr>
      </w:pPr>
    </w:p>
    <w:p w:rsidR="005613C4" w:rsidRDefault="005613C4" w:rsidP="002E0CBF">
      <w:pPr>
        <w:rPr>
          <w:rFonts w:ascii="Times New Roman" w:hAnsi="Times New Roman" w:cs="Times New Roman"/>
        </w:rPr>
      </w:pPr>
    </w:p>
    <w:p w:rsidR="005613C4" w:rsidRDefault="005613C4" w:rsidP="002E0CBF">
      <w:pPr>
        <w:rPr>
          <w:rFonts w:ascii="Times New Roman" w:hAnsi="Times New Roman" w:cs="Times New Roman"/>
        </w:rPr>
      </w:pPr>
    </w:p>
    <w:p w:rsidR="005613C4" w:rsidRDefault="005613C4" w:rsidP="002E0CBF">
      <w:pPr>
        <w:rPr>
          <w:rFonts w:ascii="Times New Roman" w:hAnsi="Times New Roman" w:cs="Times New Roman"/>
        </w:rPr>
      </w:pPr>
    </w:p>
    <w:p w:rsidR="005613C4" w:rsidRDefault="005613C4" w:rsidP="002E0CBF">
      <w:pPr>
        <w:rPr>
          <w:rFonts w:ascii="Times New Roman" w:hAnsi="Times New Roman" w:cs="Times New Roman"/>
        </w:rPr>
      </w:pPr>
    </w:p>
    <w:p w:rsidR="005613C4" w:rsidRDefault="005613C4" w:rsidP="002E0CBF">
      <w:pPr>
        <w:rPr>
          <w:rFonts w:ascii="Times New Roman" w:hAnsi="Times New Roman" w:cs="Times New Roman"/>
          <w:sz w:val="18"/>
          <w:szCs w:val="18"/>
        </w:rPr>
      </w:pPr>
      <w:r w:rsidRPr="005613C4">
        <w:rPr>
          <w:rFonts w:ascii="Times New Roman" w:hAnsi="Times New Roman" w:cs="Times New Roman"/>
          <w:sz w:val="18"/>
          <w:szCs w:val="18"/>
        </w:rPr>
        <w:t>Маташева Г.В.</w:t>
      </w:r>
    </w:p>
    <w:p w:rsidR="0091018D" w:rsidRDefault="0091018D" w:rsidP="002E0CBF">
      <w:pPr>
        <w:rPr>
          <w:rFonts w:ascii="Times New Roman" w:hAnsi="Times New Roman" w:cs="Times New Roman"/>
          <w:sz w:val="18"/>
          <w:szCs w:val="18"/>
        </w:rPr>
      </w:pPr>
    </w:p>
    <w:p w:rsidR="0091018D" w:rsidRDefault="00E77FBC" w:rsidP="0091018D">
      <w:pPr>
        <w:jc w:val="right"/>
        <w:rPr>
          <w:rFonts w:ascii="Times New Roman" w:hAnsi="Times New Roman" w:cs="Times New Roman"/>
          <w:sz w:val="18"/>
          <w:szCs w:val="18"/>
        </w:rPr>
      </w:pPr>
      <w:r>
        <w:rPr>
          <w:rFonts w:ascii="Times New Roman" w:hAnsi="Times New Roman" w:cs="Times New Roman"/>
          <w:sz w:val="18"/>
          <w:szCs w:val="18"/>
        </w:rPr>
        <w:t>П</w:t>
      </w:r>
      <w:r w:rsidR="0091018D">
        <w:rPr>
          <w:rFonts w:ascii="Times New Roman" w:hAnsi="Times New Roman" w:cs="Times New Roman"/>
          <w:sz w:val="18"/>
          <w:szCs w:val="18"/>
        </w:rPr>
        <w:t>риложение 1кприказу МОНРА</w:t>
      </w:r>
    </w:p>
    <w:p w:rsidR="00BD5B58" w:rsidRDefault="0091018D" w:rsidP="0091018D">
      <w:pPr>
        <w:jc w:val="right"/>
        <w:rPr>
          <w:rFonts w:ascii="Times New Roman" w:hAnsi="Times New Roman" w:cs="Times New Roman"/>
        </w:rPr>
      </w:pPr>
      <w:r>
        <w:rPr>
          <w:rFonts w:ascii="Times New Roman" w:hAnsi="Times New Roman" w:cs="Times New Roman"/>
          <w:sz w:val="18"/>
          <w:szCs w:val="18"/>
        </w:rPr>
        <w:t>____________________________</w:t>
      </w:r>
    </w:p>
    <w:p w:rsidR="00C65382" w:rsidRDefault="00C65382" w:rsidP="002E0CBF">
      <w:pPr>
        <w:rPr>
          <w:rFonts w:ascii="Times New Roman" w:hAnsi="Times New Roman" w:cs="Times New Roman"/>
        </w:rPr>
      </w:pPr>
    </w:p>
    <w:p w:rsidR="00CA6C18" w:rsidRPr="00C65382" w:rsidRDefault="002E0CBF" w:rsidP="0091018D">
      <w:pPr>
        <w:tabs>
          <w:tab w:val="left" w:pos="1843"/>
        </w:tabs>
        <w:jc w:val="center"/>
        <w:rPr>
          <w:rFonts w:ascii="Times New Roman" w:hAnsi="Times New Roman" w:cs="Times New Roman"/>
          <w:b/>
        </w:rPr>
      </w:pPr>
      <w:bookmarkStart w:id="0" w:name="bookmark2"/>
      <w:r w:rsidRPr="00C65382">
        <w:rPr>
          <w:rFonts w:ascii="Times New Roman" w:hAnsi="Times New Roman" w:cs="Times New Roman"/>
          <w:b/>
        </w:rPr>
        <w:t>МЕТОДИЧЕСКИЕ РЕКОМЕНДАЦИИ</w:t>
      </w:r>
      <w:bookmarkEnd w:id="0"/>
    </w:p>
    <w:p w:rsidR="00C65382" w:rsidRPr="002E0CBF" w:rsidRDefault="00C65382" w:rsidP="00C65382">
      <w:pPr>
        <w:jc w:val="center"/>
        <w:rPr>
          <w:rFonts w:ascii="Times New Roman" w:hAnsi="Times New Roman" w:cs="Times New Roman"/>
        </w:rPr>
      </w:pPr>
    </w:p>
    <w:p w:rsidR="00CA6C18" w:rsidRDefault="002E0CBF" w:rsidP="00C65382">
      <w:pPr>
        <w:jc w:val="center"/>
        <w:rPr>
          <w:rFonts w:ascii="Times New Roman" w:hAnsi="Times New Roman" w:cs="Times New Roman"/>
        </w:rPr>
      </w:pPr>
      <w:r w:rsidRPr="002E0CBF">
        <w:rPr>
          <w:rFonts w:ascii="Times New Roman" w:hAnsi="Times New Roman" w:cs="Times New Roman"/>
        </w:rPr>
        <w:t>по проведению социально-психологического тестирования обучающихся, направленного на раннее выявление немедицинского потребления наркотических средств и психотропных веществ, в 201</w:t>
      </w:r>
      <w:r w:rsidR="00C65382">
        <w:rPr>
          <w:rFonts w:ascii="Times New Roman" w:hAnsi="Times New Roman" w:cs="Times New Roman"/>
        </w:rPr>
        <w:t>7</w:t>
      </w:r>
      <w:r w:rsidRPr="002E0CBF">
        <w:rPr>
          <w:rFonts w:ascii="Times New Roman" w:hAnsi="Times New Roman" w:cs="Times New Roman"/>
        </w:rPr>
        <w:t xml:space="preserve"> году</w:t>
      </w:r>
      <w:r w:rsidR="0091018D">
        <w:rPr>
          <w:rFonts w:ascii="Times New Roman" w:hAnsi="Times New Roman" w:cs="Times New Roman"/>
        </w:rPr>
        <w:t xml:space="preserve"> (далее - тестирование)</w:t>
      </w:r>
    </w:p>
    <w:p w:rsidR="00C65382" w:rsidRPr="002E0CBF" w:rsidRDefault="00C65382" w:rsidP="00C65382">
      <w:pPr>
        <w:jc w:val="center"/>
        <w:rPr>
          <w:rFonts w:ascii="Times New Roman" w:hAnsi="Times New Roman" w:cs="Times New Roman"/>
        </w:rPr>
      </w:pPr>
    </w:p>
    <w:p w:rsidR="00CA6C18" w:rsidRPr="002E0CBF" w:rsidRDefault="002E0CBF" w:rsidP="00120978">
      <w:pPr>
        <w:ind w:firstLine="567"/>
        <w:jc w:val="both"/>
        <w:rPr>
          <w:rFonts w:ascii="Times New Roman" w:hAnsi="Times New Roman" w:cs="Times New Roman"/>
        </w:rPr>
      </w:pPr>
      <w:r w:rsidRPr="002E0CBF">
        <w:rPr>
          <w:rFonts w:ascii="Times New Roman" w:hAnsi="Times New Roman" w:cs="Times New Roman"/>
        </w:rPr>
        <w:t>Данный методический комплекс состоит из нескольких тестовых методик, измеряющих личностную склонность к потенциальному вовлечению школьников в потребление наркотиков. Данный комплекс тестов выявляет некоторые личностные характеристики, которые на основе предварительного научного анализа были выделены как наиболее характерные для детей, склонных быть подверженными этой пагубной привычке.</w:t>
      </w:r>
    </w:p>
    <w:p w:rsidR="00CA6C18" w:rsidRPr="00C65382" w:rsidRDefault="002E0CBF" w:rsidP="00120978">
      <w:pPr>
        <w:pStyle w:val="a5"/>
        <w:numPr>
          <w:ilvl w:val="0"/>
          <w:numId w:val="13"/>
        </w:numPr>
        <w:ind w:left="0" w:firstLine="567"/>
        <w:jc w:val="both"/>
        <w:rPr>
          <w:rFonts w:ascii="Times New Roman" w:hAnsi="Times New Roman" w:cs="Times New Roman"/>
          <w:b/>
        </w:rPr>
      </w:pPr>
      <w:bookmarkStart w:id="1" w:name="bookmark3"/>
      <w:r w:rsidRPr="00C65382">
        <w:rPr>
          <w:rFonts w:ascii="Times New Roman" w:hAnsi="Times New Roman" w:cs="Times New Roman"/>
          <w:b/>
        </w:rPr>
        <w:t>Условия проведения тестирования</w:t>
      </w:r>
      <w:bookmarkEnd w:id="1"/>
    </w:p>
    <w:p w:rsidR="00CA6C18" w:rsidRPr="002E0CBF" w:rsidRDefault="002E0CBF" w:rsidP="00120978">
      <w:pPr>
        <w:ind w:firstLine="567"/>
        <w:jc w:val="both"/>
        <w:rPr>
          <w:rFonts w:ascii="Times New Roman" w:hAnsi="Times New Roman" w:cs="Times New Roman"/>
        </w:rPr>
      </w:pPr>
      <w:r w:rsidRPr="002E0CBF">
        <w:rPr>
          <w:rFonts w:ascii="Times New Roman" w:hAnsi="Times New Roman" w:cs="Times New Roman"/>
        </w:rPr>
        <w:t>Тестирование может проходить в обычных учебных кабинетах без привлечения какой-либо особой техники. Для каждого тестируемого должно быть предусмотрено отдельное рабочее место. О цели тестирования, условиях его анонимности и расписании тестируемые должны быть оповещены не позднее, чем за один день до его проведения. Рекомендуется проведение тестирования в группах по 10-15 человек. При проведении тестирования используются бланки теста в соответствии с приложением к настоящим методическим рекомендациям (далее бланки теста).</w:t>
      </w:r>
    </w:p>
    <w:p w:rsidR="00120978" w:rsidRDefault="002E0CBF" w:rsidP="00120978">
      <w:pPr>
        <w:ind w:firstLine="567"/>
        <w:jc w:val="both"/>
        <w:rPr>
          <w:rFonts w:ascii="Times New Roman" w:hAnsi="Times New Roman" w:cs="Times New Roman"/>
        </w:rPr>
      </w:pPr>
      <w:r w:rsidRPr="002E0CBF">
        <w:rPr>
          <w:rFonts w:ascii="Times New Roman" w:hAnsi="Times New Roman" w:cs="Times New Roman"/>
        </w:rPr>
        <w:t xml:space="preserve">Проводящий тестирование должен: </w:t>
      </w:r>
    </w:p>
    <w:p w:rsidR="00CA6C18" w:rsidRPr="00120978" w:rsidRDefault="002E0CBF" w:rsidP="00120978">
      <w:pPr>
        <w:pStyle w:val="a5"/>
        <w:numPr>
          <w:ilvl w:val="0"/>
          <w:numId w:val="15"/>
        </w:numPr>
        <w:jc w:val="both"/>
        <w:rPr>
          <w:rFonts w:ascii="Times New Roman" w:hAnsi="Times New Roman" w:cs="Times New Roman"/>
        </w:rPr>
      </w:pPr>
      <w:r w:rsidRPr="00120978">
        <w:rPr>
          <w:rFonts w:ascii="Times New Roman" w:hAnsi="Times New Roman" w:cs="Times New Roman"/>
        </w:rPr>
        <w:t>получить бланки теста;</w:t>
      </w:r>
    </w:p>
    <w:p w:rsidR="00120978" w:rsidRPr="00120978" w:rsidRDefault="002E0CBF" w:rsidP="00120978">
      <w:pPr>
        <w:pStyle w:val="a5"/>
        <w:numPr>
          <w:ilvl w:val="0"/>
          <w:numId w:val="15"/>
        </w:numPr>
        <w:jc w:val="both"/>
        <w:rPr>
          <w:rFonts w:ascii="Times New Roman" w:hAnsi="Times New Roman" w:cs="Times New Roman"/>
        </w:rPr>
      </w:pPr>
      <w:r w:rsidRPr="00120978">
        <w:rPr>
          <w:rFonts w:ascii="Times New Roman" w:hAnsi="Times New Roman" w:cs="Times New Roman"/>
        </w:rPr>
        <w:t xml:space="preserve">обеспечить вхождение в кабинет и рассадку участвующих в тестировании обучающихся по отдельным рабочим местам; </w:t>
      </w:r>
    </w:p>
    <w:p w:rsidR="00120978" w:rsidRPr="00120978" w:rsidRDefault="002E0CBF" w:rsidP="00120978">
      <w:pPr>
        <w:pStyle w:val="a5"/>
        <w:numPr>
          <w:ilvl w:val="0"/>
          <w:numId w:val="15"/>
        </w:numPr>
        <w:jc w:val="both"/>
        <w:rPr>
          <w:rFonts w:ascii="Times New Roman" w:hAnsi="Times New Roman" w:cs="Times New Roman"/>
        </w:rPr>
      </w:pPr>
      <w:r w:rsidRPr="00120978">
        <w:rPr>
          <w:rFonts w:ascii="Times New Roman" w:hAnsi="Times New Roman" w:cs="Times New Roman"/>
        </w:rPr>
        <w:t xml:space="preserve">убедиться в отсутствии посторонних в кабинете; </w:t>
      </w:r>
    </w:p>
    <w:p w:rsidR="00120978" w:rsidRPr="00120978" w:rsidRDefault="002E0CBF" w:rsidP="00120978">
      <w:pPr>
        <w:pStyle w:val="a5"/>
        <w:numPr>
          <w:ilvl w:val="0"/>
          <w:numId w:val="15"/>
        </w:numPr>
        <w:jc w:val="both"/>
        <w:rPr>
          <w:rFonts w:ascii="Times New Roman" w:hAnsi="Times New Roman" w:cs="Times New Roman"/>
        </w:rPr>
      </w:pPr>
      <w:r w:rsidRPr="00120978">
        <w:rPr>
          <w:rFonts w:ascii="Times New Roman" w:hAnsi="Times New Roman" w:cs="Times New Roman"/>
        </w:rPr>
        <w:t xml:space="preserve">провести устный инструктаж; </w:t>
      </w:r>
    </w:p>
    <w:p w:rsidR="00CA6C18" w:rsidRPr="00120978" w:rsidRDefault="002E0CBF" w:rsidP="00120978">
      <w:pPr>
        <w:pStyle w:val="a5"/>
        <w:numPr>
          <w:ilvl w:val="0"/>
          <w:numId w:val="15"/>
        </w:numPr>
        <w:jc w:val="both"/>
        <w:rPr>
          <w:rFonts w:ascii="Times New Roman" w:hAnsi="Times New Roman" w:cs="Times New Roman"/>
        </w:rPr>
      </w:pPr>
      <w:r w:rsidRPr="00120978">
        <w:rPr>
          <w:rFonts w:ascii="Times New Roman" w:hAnsi="Times New Roman" w:cs="Times New Roman"/>
        </w:rPr>
        <w:t>раздать бланки теста;</w:t>
      </w:r>
    </w:p>
    <w:p w:rsidR="00120978" w:rsidRPr="00120978" w:rsidRDefault="00120978" w:rsidP="00120978">
      <w:pPr>
        <w:pStyle w:val="a5"/>
        <w:numPr>
          <w:ilvl w:val="0"/>
          <w:numId w:val="15"/>
        </w:numPr>
        <w:jc w:val="both"/>
        <w:rPr>
          <w:rFonts w:ascii="Times New Roman" w:hAnsi="Times New Roman" w:cs="Times New Roman"/>
        </w:rPr>
      </w:pPr>
      <w:r w:rsidRPr="00120978">
        <w:rPr>
          <w:rFonts w:ascii="Times New Roman" w:hAnsi="Times New Roman" w:cs="Times New Roman"/>
        </w:rPr>
        <w:t>зачитать инструкцию по работе с тестами, прилагаемую к тесту, и убедиться в том, что все тестируемые её поняли;</w:t>
      </w:r>
    </w:p>
    <w:p w:rsidR="00120978" w:rsidRPr="00120978" w:rsidRDefault="00120978" w:rsidP="00120978">
      <w:pPr>
        <w:pStyle w:val="a5"/>
        <w:numPr>
          <w:ilvl w:val="0"/>
          <w:numId w:val="15"/>
        </w:numPr>
        <w:jc w:val="both"/>
        <w:rPr>
          <w:rFonts w:ascii="Times New Roman" w:hAnsi="Times New Roman" w:cs="Times New Roman"/>
        </w:rPr>
      </w:pPr>
      <w:r w:rsidRPr="00120978">
        <w:rPr>
          <w:rFonts w:ascii="Times New Roman" w:hAnsi="Times New Roman" w:cs="Times New Roman"/>
        </w:rPr>
        <w:t>дать команду начать работу;</w:t>
      </w:r>
    </w:p>
    <w:p w:rsidR="00120978" w:rsidRPr="00120978" w:rsidRDefault="00120978" w:rsidP="00120978">
      <w:pPr>
        <w:pStyle w:val="a5"/>
        <w:numPr>
          <w:ilvl w:val="0"/>
          <w:numId w:val="15"/>
        </w:numPr>
        <w:jc w:val="both"/>
        <w:rPr>
          <w:rFonts w:ascii="Times New Roman" w:hAnsi="Times New Roman" w:cs="Times New Roman"/>
        </w:rPr>
      </w:pPr>
      <w:r w:rsidRPr="00120978">
        <w:rPr>
          <w:rFonts w:ascii="Times New Roman" w:hAnsi="Times New Roman" w:cs="Times New Roman"/>
        </w:rPr>
        <w:t>во время тестирования следить за выполнением тестируемыми установленных в аудитории правил поведения;</w:t>
      </w:r>
    </w:p>
    <w:p w:rsidR="00CA6C18" w:rsidRPr="00120978" w:rsidRDefault="002E0CBF" w:rsidP="00120978">
      <w:pPr>
        <w:pStyle w:val="a5"/>
        <w:numPr>
          <w:ilvl w:val="0"/>
          <w:numId w:val="15"/>
        </w:numPr>
        <w:jc w:val="both"/>
        <w:rPr>
          <w:rFonts w:ascii="Times New Roman" w:hAnsi="Times New Roman" w:cs="Times New Roman"/>
        </w:rPr>
      </w:pPr>
      <w:r w:rsidRPr="00120978">
        <w:rPr>
          <w:rFonts w:ascii="Times New Roman" w:hAnsi="Times New Roman" w:cs="Times New Roman"/>
        </w:rPr>
        <w:t>отвечать на вопросы, возникающие у тестируемых, не привлекая внимания других участников;</w:t>
      </w:r>
    </w:p>
    <w:p w:rsidR="00CA6C18" w:rsidRPr="00120978" w:rsidRDefault="002E0CBF" w:rsidP="00120978">
      <w:pPr>
        <w:pStyle w:val="a5"/>
        <w:numPr>
          <w:ilvl w:val="0"/>
          <w:numId w:val="15"/>
        </w:numPr>
        <w:jc w:val="both"/>
        <w:rPr>
          <w:rFonts w:ascii="Times New Roman" w:hAnsi="Times New Roman" w:cs="Times New Roman"/>
        </w:rPr>
      </w:pPr>
      <w:r w:rsidRPr="00120978">
        <w:rPr>
          <w:rFonts w:ascii="Times New Roman" w:hAnsi="Times New Roman" w:cs="Times New Roman"/>
        </w:rPr>
        <w:t>после окончания тестирования собрать заполненные бланки теста одновременно у всех тестируемых.</w:t>
      </w:r>
    </w:p>
    <w:p w:rsidR="00CA6C18" w:rsidRDefault="00CA6C18" w:rsidP="002E0CBF">
      <w:pPr>
        <w:rPr>
          <w:rFonts w:ascii="Times New Roman" w:hAnsi="Times New Roman" w:cs="Times New Roman"/>
        </w:rPr>
      </w:pPr>
    </w:p>
    <w:p w:rsidR="00120978" w:rsidRDefault="002E0CBF" w:rsidP="00120978">
      <w:pPr>
        <w:ind w:firstLine="567"/>
        <w:jc w:val="both"/>
        <w:rPr>
          <w:rFonts w:ascii="Times New Roman" w:hAnsi="Times New Roman" w:cs="Times New Roman"/>
        </w:rPr>
      </w:pPr>
      <w:r w:rsidRPr="002E0CBF">
        <w:rPr>
          <w:rFonts w:ascii="Times New Roman" w:hAnsi="Times New Roman" w:cs="Times New Roman"/>
        </w:rPr>
        <w:t xml:space="preserve">При проведении тестирования важно: </w:t>
      </w:r>
    </w:p>
    <w:p w:rsidR="00CA6C18" w:rsidRPr="00120978" w:rsidRDefault="002E0CBF" w:rsidP="00120978">
      <w:pPr>
        <w:pStyle w:val="a5"/>
        <w:numPr>
          <w:ilvl w:val="0"/>
          <w:numId w:val="16"/>
        </w:numPr>
        <w:ind w:left="709" w:hanging="425"/>
        <w:jc w:val="both"/>
        <w:rPr>
          <w:rFonts w:ascii="Times New Roman" w:hAnsi="Times New Roman" w:cs="Times New Roman"/>
        </w:rPr>
      </w:pPr>
      <w:r w:rsidRPr="00120978">
        <w:rPr>
          <w:rFonts w:ascii="Times New Roman" w:hAnsi="Times New Roman" w:cs="Times New Roman"/>
        </w:rPr>
        <w:t>создать атмосферу спокойствия и доверия;</w:t>
      </w:r>
    </w:p>
    <w:p w:rsidR="00CA6C18" w:rsidRPr="00120978" w:rsidRDefault="002E0CBF" w:rsidP="00120978">
      <w:pPr>
        <w:pStyle w:val="a5"/>
        <w:numPr>
          <w:ilvl w:val="0"/>
          <w:numId w:val="16"/>
        </w:numPr>
        <w:ind w:left="709" w:hanging="425"/>
        <w:jc w:val="both"/>
        <w:rPr>
          <w:rFonts w:ascii="Times New Roman" w:hAnsi="Times New Roman" w:cs="Times New Roman"/>
        </w:rPr>
      </w:pPr>
      <w:r w:rsidRPr="00120978">
        <w:rPr>
          <w:rFonts w:ascii="Times New Roman" w:hAnsi="Times New Roman" w:cs="Times New Roman"/>
        </w:rPr>
        <w:t>рассказать обучающимся, что исследование проводится для того, чтобы выявить наиболее распространенные психологические проблемы среди школьников разных возрастов;</w:t>
      </w:r>
    </w:p>
    <w:p w:rsidR="00CA6C18" w:rsidRPr="00120978" w:rsidRDefault="002E0CBF" w:rsidP="00120978">
      <w:pPr>
        <w:pStyle w:val="a5"/>
        <w:numPr>
          <w:ilvl w:val="0"/>
          <w:numId w:val="16"/>
        </w:numPr>
        <w:ind w:left="709" w:hanging="425"/>
        <w:jc w:val="both"/>
        <w:rPr>
          <w:rFonts w:ascii="Times New Roman" w:hAnsi="Times New Roman" w:cs="Times New Roman"/>
        </w:rPr>
      </w:pPr>
      <w:r w:rsidRPr="00120978">
        <w:rPr>
          <w:rFonts w:ascii="Times New Roman" w:hAnsi="Times New Roman" w:cs="Times New Roman"/>
        </w:rPr>
        <w:t>уверить в отсутствии всяких последствий данного опроса для его участников, заверить их в его анонимности (в том числе, для одноклассников и родителей (законных представителей)), в силу чего материалы тестирования подписывать не надо;</w:t>
      </w:r>
    </w:p>
    <w:p w:rsidR="00CA6C18" w:rsidRPr="00120978" w:rsidRDefault="002E0CBF" w:rsidP="00120978">
      <w:pPr>
        <w:pStyle w:val="a5"/>
        <w:numPr>
          <w:ilvl w:val="0"/>
          <w:numId w:val="16"/>
        </w:numPr>
        <w:ind w:left="709" w:hanging="425"/>
        <w:jc w:val="both"/>
        <w:rPr>
          <w:rFonts w:ascii="Times New Roman" w:hAnsi="Times New Roman" w:cs="Times New Roman"/>
        </w:rPr>
      </w:pPr>
      <w:r w:rsidRPr="00120978">
        <w:rPr>
          <w:rFonts w:ascii="Times New Roman" w:hAnsi="Times New Roman" w:cs="Times New Roman"/>
        </w:rPr>
        <w:t>можно подчеркнуть, что по завершении тестирования всем участникам необходимо оставаться на своих местах до того момента, когда последний участник не закончит работу, объяснив это тем, что для дополнительного обеспечения анонимности результатов тестирования заполненные бланки тестов должны быть сданы всеми участниками одновременно;</w:t>
      </w:r>
    </w:p>
    <w:p w:rsidR="00CA6C18" w:rsidRPr="00120978" w:rsidRDefault="002E0CBF" w:rsidP="00120978">
      <w:pPr>
        <w:pStyle w:val="a5"/>
        <w:numPr>
          <w:ilvl w:val="0"/>
          <w:numId w:val="16"/>
        </w:numPr>
        <w:ind w:left="709" w:hanging="425"/>
        <w:jc w:val="both"/>
        <w:rPr>
          <w:rFonts w:ascii="Times New Roman" w:hAnsi="Times New Roman" w:cs="Times New Roman"/>
        </w:rPr>
      </w:pPr>
      <w:r w:rsidRPr="00120978">
        <w:rPr>
          <w:rFonts w:ascii="Times New Roman" w:hAnsi="Times New Roman" w:cs="Times New Roman"/>
        </w:rPr>
        <w:t>сообщить обучающимся о продолжительности тестирования; указать на необходимость соблюдения определённых правил поведения во время тестирования;</w:t>
      </w:r>
    </w:p>
    <w:p w:rsidR="00CA6C18" w:rsidRPr="00120978" w:rsidRDefault="002E0CBF" w:rsidP="00120978">
      <w:pPr>
        <w:pStyle w:val="a5"/>
        <w:numPr>
          <w:ilvl w:val="0"/>
          <w:numId w:val="16"/>
        </w:numPr>
        <w:ind w:left="709" w:hanging="425"/>
        <w:jc w:val="both"/>
        <w:rPr>
          <w:rFonts w:ascii="Times New Roman" w:hAnsi="Times New Roman" w:cs="Times New Roman"/>
        </w:rPr>
      </w:pPr>
      <w:r w:rsidRPr="00120978">
        <w:rPr>
          <w:rFonts w:ascii="Times New Roman" w:hAnsi="Times New Roman" w:cs="Times New Roman"/>
        </w:rPr>
        <w:t xml:space="preserve">напомнить, что в тесте нет правильных и неправильных ответов, а вопросы, на которые </w:t>
      </w:r>
      <w:r w:rsidRPr="00120978">
        <w:rPr>
          <w:rFonts w:ascii="Times New Roman" w:hAnsi="Times New Roman" w:cs="Times New Roman"/>
        </w:rPr>
        <w:lastRenderedPageBreak/>
        <w:t>проводящий тестирование имеет право отвечать, не должны касаться сути и содержания пунктов опроса, а лишь формальных характеристик;</w:t>
      </w:r>
    </w:p>
    <w:p w:rsidR="00CA6C18" w:rsidRPr="00120978" w:rsidRDefault="002E0CBF" w:rsidP="00120978">
      <w:pPr>
        <w:pStyle w:val="a5"/>
        <w:numPr>
          <w:ilvl w:val="0"/>
          <w:numId w:val="16"/>
        </w:numPr>
        <w:ind w:left="709" w:hanging="425"/>
        <w:jc w:val="both"/>
        <w:rPr>
          <w:rFonts w:ascii="Times New Roman" w:hAnsi="Times New Roman" w:cs="Times New Roman"/>
        </w:rPr>
      </w:pPr>
      <w:r w:rsidRPr="00120978">
        <w:rPr>
          <w:rFonts w:ascii="Times New Roman" w:hAnsi="Times New Roman" w:cs="Times New Roman"/>
        </w:rPr>
        <w:t>в случае трудностей с пониманием вопросов ответственному за тестирование необходимо подойти, выслушать вопрос и дать ответ либо в общей форме («Постарайся ответить так, как тебе кажется, больше соответствует твоей ситуации»), либо объяснив непонятные слова в вопросе</w:t>
      </w:r>
      <w:r w:rsidR="00120978" w:rsidRPr="00120978">
        <w:rPr>
          <w:rFonts w:ascii="Times New Roman" w:hAnsi="Times New Roman" w:cs="Times New Roman"/>
        </w:rPr>
        <w:t xml:space="preserve"> (в</w:t>
      </w:r>
      <w:r w:rsidRPr="00120978">
        <w:rPr>
          <w:rFonts w:ascii="Times New Roman" w:hAnsi="Times New Roman" w:cs="Times New Roman"/>
        </w:rPr>
        <w:t>ажно воздерживаться от развёрнутых примеров и объяснений</w:t>
      </w:r>
      <w:r w:rsidR="00120978" w:rsidRPr="00120978">
        <w:rPr>
          <w:rFonts w:ascii="Times New Roman" w:hAnsi="Times New Roman" w:cs="Times New Roman"/>
        </w:rPr>
        <w:t>)</w:t>
      </w:r>
      <w:r w:rsidRPr="00120978">
        <w:rPr>
          <w:rFonts w:ascii="Times New Roman" w:hAnsi="Times New Roman" w:cs="Times New Roman"/>
        </w:rPr>
        <w:t>;</w:t>
      </w:r>
    </w:p>
    <w:p w:rsidR="00CA6C18" w:rsidRPr="00120978" w:rsidRDefault="002E0CBF" w:rsidP="00120978">
      <w:pPr>
        <w:pStyle w:val="a5"/>
        <w:numPr>
          <w:ilvl w:val="0"/>
          <w:numId w:val="16"/>
        </w:numPr>
        <w:ind w:left="709" w:hanging="425"/>
        <w:jc w:val="both"/>
        <w:rPr>
          <w:rFonts w:ascii="Times New Roman" w:hAnsi="Times New Roman" w:cs="Times New Roman"/>
        </w:rPr>
      </w:pPr>
      <w:r w:rsidRPr="00120978">
        <w:rPr>
          <w:rFonts w:ascii="Times New Roman" w:hAnsi="Times New Roman" w:cs="Times New Roman"/>
        </w:rPr>
        <w:t>не допускать, чтобы обучающиеся коллективно обсуждали вопросы, списывали друг у друга.</w:t>
      </w:r>
    </w:p>
    <w:p w:rsidR="00CA6C18" w:rsidRDefault="002E0CBF" w:rsidP="00120978">
      <w:pPr>
        <w:ind w:firstLine="567"/>
        <w:jc w:val="both"/>
        <w:rPr>
          <w:rFonts w:ascii="Times New Roman" w:hAnsi="Times New Roman" w:cs="Times New Roman"/>
        </w:rPr>
      </w:pPr>
      <w:r w:rsidRPr="002E0CBF">
        <w:rPr>
          <w:rFonts w:ascii="Times New Roman" w:hAnsi="Times New Roman" w:cs="Times New Roman"/>
        </w:rPr>
        <w:t>Тестирование проводится в течение одного академического часа.</w:t>
      </w:r>
    </w:p>
    <w:p w:rsidR="00120978" w:rsidRPr="002E0CBF" w:rsidRDefault="00120978" w:rsidP="00120978">
      <w:pPr>
        <w:ind w:firstLine="567"/>
        <w:jc w:val="both"/>
        <w:rPr>
          <w:rFonts w:ascii="Times New Roman" w:hAnsi="Times New Roman" w:cs="Times New Roman"/>
        </w:rPr>
      </w:pPr>
    </w:p>
    <w:p w:rsidR="00CA6C18" w:rsidRDefault="002E0CBF" w:rsidP="00120978">
      <w:pPr>
        <w:pStyle w:val="a5"/>
        <w:numPr>
          <w:ilvl w:val="0"/>
          <w:numId w:val="13"/>
        </w:numPr>
        <w:rPr>
          <w:rFonts w:ascii="Times New Roman" w:hAnsi="Times New Roman" w:cs="Times New Roman"/>
          <w:b/>
        </w:rPr>
      </w:pPr>
      <w:bookmarkStart w:id="2" w:name="bookmark5"/>
      <w:r w:rsidRPr="00120978">
        <w:rPr>
          <w:rFonts w:ascii="Times New Roman" w:hAnsi="Times New Roman" w:cs="Times New Roman"/>
          <w:b/>
        </w:rPr>
        <w:t xml:space="preserve">Инструкция по проведению </w:t>
      </w:r>
      <w:bookmarkEnd w:id="2"/>
      <w:r w:rsidR="0047586C">
        <w:rPr>
          <w:rFonts w:ascii="Times New Roman" w:hAnsi="Times New Roman" w:cs="Times New Roman"/>
          <w:b/>
        </w:rPr>
        <w:t>тестирования</w:t>
      </w:r>
    </w:p>
    <w:p w:rsidR="00120978" w:rsidRPr="00120978" w:rsidRDefault="00120978" w:rsidP="00120978">
      <w:pPr>
        <w:pStyle w:val="a5"/>
        <w:rPr>
          <w:rFonts w:ascii="Times New Roman" w:hAnsi="Times New Roman" w:cs="Times New Roman"/>
          <w:b/>
        </w:rPr>
      </w:pPr>
    </w:p>
    <w:p w:rsidR="00872248" w:rsidRPr="002E0CBF" w:rsidRDefault="00872248" w:rsidP="002E0CBF">
      <w:pPr>
        <w:rPr>
          <w:rFonts w:ascii="Times New Roman" w:hAnsi="Times New Roman" w:cs="Times New Roman"/>
        </w:rPr>
      </w:pPr>
    </w:p>
    <w:p w:rsidR="0047586C" w:rsidRPr="0047586C" w:rsidRDefault="0047586C" w:rsidP="0047586C">
      <w:pPr>
        <w:jc w:val="center"/>
        <w:rPr>
          <w:rFonts w:ascii="Times New Roman" w:hAnsi="Times New Roman" w:cs="Times New Roman"/>
          <w:bCs/>
        </w:rPr>
      </w:pPr>
      <w:r w:rsidRPr="0047586C">
        <w:rPr>
          <w:rFonts w:ascii="Times New Roman" w:hAnsi="Times New Roman" w:cs="Times New Roman"/>
          <w:bCs/>
        </w:rPr>
        <w:t>Инструкция</w:t>
      </w:r>
    </w:p>
    <w:p w:rsidR="0047586C" w:rsidRPr="0047586C" w:rsidRDefault="0047586C" w:rsidP="0047586C">
      <w:pPr>
        <w:jc w:val="center"/>
        <w:rPr>
          <w:rFonts w:ascii="Times New Roman" w:hAnsi="Times New Roman" w:cs="Times New Roman"/>
          <w:bCs/>
        </w:rPr>
      </w:pPr>
      <w:r w:rsidRPr="0047586C">
        <w:rPr>
          <w:rFonts w:ascii="Times New Roman" w:hAnsi="Times New Roman" w:cs="Times New Roman"/>
          <w:bCs/>
        </w:rPr>
        <w:t>по автономному проведению социально-психологического тестирования</w:t>
      </w:r>
    </w:p>
    <w:p w:rsidR="0047586C" w:rsidRPr="0047586C" w:rsidRDefault="0047586C" w:rsidP="0047586C">
      <w:pPr>
        <w:jc w:val="both"/>
        <w:rPr>
          <w:rFonts w:ascii="Times New Roman" w:hAnsi="Times New Roman" w:cs="Times New Roman"/>
          <w:bCs/>
        </w:rPr>
      </w:pP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В данной Инструкции приведены описания методик, способы их обработки и анализа. Комплексное социально-психологическое тестирование указанными способами позволяет выявить несовершеннолетних группы риска по немедицинскому потреблению наркотических средств, психотропных и других токсических веществ и принять решение о необходимости направления их на медицинское тестирование на предмет употребления психоактивных веществ.</w:t>
      </w:r>
    </w:p>
    <w:p w:rsidR="0047586C" w:rsidRPr="0047586C" w:rsidRDefault="0047586C" w:rsidP="0047586C">
      <w:pPr>
        <w:jc w:val="both"/>
        <w:rPr>
          <w:rFonts w:ascii="Times New Roman" w:hAnsi="Times New Roman" w:cs="Times New Roman"/>
          <w:bCs/>
        </w:rPr>
      </w:pPr>
      <w:r w:rsidRPr="0047586C">
        <w:rPr>
          <w:rFonts w:ascii="Times New Roman" w:hAnsi="Times New Roman" w:cs="Times New Roman"/>
          <w:bCs/>
        </w:rPr>
        <w:t>Вместе с тем следует помнить, что такое тестирование проводится при наличии добровольного информированного согласия родителей несовершеннолетних 13 – 14 лет и несовершеннолетних 15-17 лет. Для подтверждения проведённой разъяснительной работы отказ рекомендуется фиксировать письменно.</w:t>
      </w:r>
    </w:p>
    <w:p w:rsidR="0047586C" w:rsidRPr="0047586C" w:rsidRDefault="0047586C" w:rsidP="0047586C">
      <w:pPr>
        <w:jc w:val="both"/>
        <w:rPr>
          <w:rFonts w:ascii="Times New Roman" w:hAnsi="Times New Roman" w:cs="Times New Roman"/>
          <w:bCs/>
        </w:rPr>
      </w:pPr>
    </w:p>
    <w:p w:rsidR="0047586C" w:rsidRPr="0047586C" w:rsidRDefault="0047586C" w:rsidP="0047586C">
      <w:pPr>
        <w:numPr>
          <w:ilvl w:val="0"/>
          <w:numId w:val="20"/>
        </w:numPr>
        <w:jc w:val="both"/>
        <w:rPr>
          <w:rFonts w:ascii="Times New Roman" w:hAnsi="Times New Roman" w:cs="Times New Roman"/>
          <w:bCs/>
        </w:rPr>
      </w:pPr>
      <w:r w:rsidRPr="0047586C">
        <w:rPr>
          <w:rFonts w:ascii="Times New Roman" w:hAnsi="Times New Roman" w:cs="Times New Roman"/>
          <w:bCs/>
        </w:rPr>
        <w:t>Опросник «Группа риска наркозависимости» (Хасан Б.И.)</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Предлагаемая методика «Группа риска наркозависимости» (ГРН) направлена на выявление групп риска наркозависимости в старшем подростковом возрасте (13-18 лет)» представляет собой опросник для обучающихся.</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Опросник предназначен для определения динамики степени (актуальности) риска появления зависимого поведения в условиях системы образования. Методика служит одним из инструментов оценки эффективности реализуемых программ профилактики.</w:t>
      </w:r>
      <w:r w:rsidR="00A1731D">
        <w:rPr>
          <w:rFonts w:ascii="Times New Roman" w:hAnsi="Times New Roman" w:cs="Times New Roman"/>
        </w:rPr>
        <w:t xml:space="preserve"> </w:t>
      </w:r>
      <w:r w:rsidRPr="0047586C">
        <w:rPr>
          <w:rFonts w:ascii="Times New Roman" w:hAnsi="Times New Roman" w:cs="Times New Roman"/>
        </w:rPr>
        <w:t>Исследование рекомендуется проводить ежегодно.</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Общая характеристика опросника.</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Опросник представляет собой ряд биполярных утверждений, которые разнесены по трем диагностическим шкалам.</w:t>
      </w:r>
    </w:p>
    <w:p w:rsidR="0047586C" w:rsidRPr="0047586C" w:rsidRDefault="0047586C" w:rsidP="0047586C">
      <w:pPr>
        <w:numPr>
          <w:ilvl w:val="0"/>
          <w:numId w:val="21"/>
        </w:numPr>
        <w:jc w:val="both"/>
        <w:rPr>
          <w:rFonts w:ascii="Times New Roman" w:hAnsi="Times New Roman" w:cs="Times New Roman"/>
        </w:rPr>
      </w:pPr>
      <w:r w:rsidRPr="0047586C">
        <w:rPr>
          <w:rFonts w:ascii="Times New Roman" w:hAnsi="Times New Roman" w:cs="Times New Roman"/>
        </w:rPr>
        <w:t>Шкала «Поведение в ситуации риска» (6 утверждений) обнаруживает ту или иную стратегию поведения в ситуации риска (нормальное, адекватное поведение; неадекватное поведение – избегающая или преодолевающая стратегия).</w:t>
      </w:r>
    </w:p>
    <w:p w:rsidR="0047586C" w:rsidRPr="0047586C" w:rsidRDefault="0047586C" w:rsidP="0047586C">
      <w:pPr>
        <w:numPr>
          <w:ilvl w:val="0"/>
          <w:numId w:val="21"/>
        </w:numPr>
        <w:jc w:val="both"/>
        <w:rPr>
          <w:rFonts w:ascii="Times New Roman" w:hAnsi="Times New Roman" w:cs="Times New Roman"/>
        </w:rPr>
      </w:pPr>
      <w:r w:rsidRPr="0047586C">
        <w:rPr>
          <w:rFonts w:ascii="Times New Roman" w:hAnsi="Times New Roman" w:cs="Times New Roman"/>
        </w:rPr>
        <w:t>Шкала «Интерес к наркотикам» (6 утверждений) позволяет обнаружить разный характер интереса к области, связанной с наркотиками: отрицание какого то ни было интереса к наркотикам; любопытство к этой области; повышенный, обостренный интерес ко всему, что несет информацию о наркотиках, который связан с направленным поиском такой информации, структурированием времени «под этот интерес». Данные по шкале квалифицируются как обнаружение осуществленной пробы.</w:t>
      </w:r>
    </w:p>
    <w:p w:rsidR="0047586C" w:rsidRPr="0047586C" w:rsidRDefault="0047586C" w:rsidP="0047586C">
      <w:pPr>
        <w:numPr>
          <w:ilvl w:val="0"/>
          <w:numId w:val="21"/>
        </w:numPr>
        <w:jc w:val="both"/>
        <w:rPr>
          <w:rFonts w:ascii="Times New Roman" w:hAnsi="Times New Roman" w:cs="Times New Roman"/>
        </w:rPr>
      </w:pPr>
      <w:r w:rsidRPr="0047586C">
        <w:rPr>
          <w:rFonts w:ascii="Times New Roman" w:hAnsi="Times New Roman" w:cs="Times New Roman"/>
        </w:rPr>
        <w:t>Шкала «Социальные установки» (10 утверждений) обнаруживает наличие характеристик активного стремления к социально полезным действиям, увлеченности групповой работой, соревновательности, значимости для подростка социального одобрения или, наоборот, равнодушия и отрицания просоциальных событий при тенденции совершать или одобрять асоциальные поступки.</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xml:space="preserve">Опрос проводится при кодировании бланка ответов индивидуальным номером участника тестирования. На процедуру уходит примерно 30 минут. Важно, чтобы во время исследования учебная группа был в полном составе, поскольку, как указывалось выше, обработка результатов и определение норм проводится для каждой выборки. Отсутствующие школьники могут быть как </w:t>
      </w:r>
      <w:r w:rsidRPr="0047586C">
        <w:rPr>
          <w:rFonts w:ascii="Times New Roman" w:hAnsi="Times New Roman" w:cs="Times New Roman"/>
        </w:rPr>
        <w:lastRenderedPageBreak/>
        <w:t>раз «претендентами» в группы риска «Совершившие пробу» или «Аддиктивное поведение», а значит, повлиять на определение норм значений и интерпретацию результатов в дальнейшем. О том, что тестирование будет проводиться, лучше сообщить ребятам заранее.</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Для большей вероятности правдивых ответов к подросткам лучше обращаться как к экспертам, с просьбой о помощи. Кроме того, в инструкции может говорится о возможности получить индивидуальную связь в индивидуальной беседе. В дальнейшем этот ход можно использовать для начала более серьезной диагностической беседы. Опросник предназначен для использования в период актуального риска, и действительно, подростков очень интересуют результаты, полученные в ходе процедуры. Для школьных психологов эти результаты могут быть хорошим материалом для обсуждения вопросов ребят, касающихся всей области, связанной с наркотиками. Это могут быть их вопросы о себе или же о тех ситуациях, которые подростки наблюдают в своем окружении. В любом случае подобная беседа есть один из вариантов прямой профилактики. В тоже время подобные индивидуальные консультации являются стартом специальной, адресной работы с детьми, попавшими в группу риска, поскольку позволяют выяснить дефициты ребенка и простроить индивидуальные траектории развития.</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Получить данные нужно (минимум) по всей параллели учебных групп, т.к. основной принцип их интерпретации – это сравнительный анализ, на основании которого строятся гипотезы о «локализации» в школе «зон риска».</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Надо помнить, что в данном случае единицей анализа является не конкретный подросток, а группа в контексте всей параллели или школы.</w:t>
      </w: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sectPr w:rsidR="0047586C" w:rsidRPr="0047586C" w:rsidSect="0091018D">
          <w:pgSz w:w="11900" w:h="16820"/>
          <w:pgMar w:top="851" w:right="560" w:bottom="720" w:left="1134" w:header="720" w:footer="720" w:gutter="0"/>
          <w:cols w:space="60"/>
          <w:noEndnote/>
        </w:sectPr>
      </w:pP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lastRenderedPageBreak/>
        <w:t>Бланк опросника ГРН</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Класс__________</w:t>
      </w:r>
    </w:p>
    <w:p w:rsidR="0047586C" w:rsidRPr="0047586C" w:rsidRDefault="0047586C" w:rsidP="0047586C">
      <w:pPr>
        <w:jc w:val="both"/>
        <w:rPr>
          <w:rFonts w:ascii="Times New Roman" w:hAnsi="Times New Roman" w:cs="Times New Roman"/>
          <w:i/>
        </w:rPr>
      </w:pPr>
      <w:r w:rsidRPr="0047586C">
        <w:rPr>
          <w:rFonts w:ascii="Times New Roman" w:hAnsi="Times New Roman" w:cs="Times New Roman"/>
          <w:i/>
        </w:rPr>
        <w:t>Инструкция</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xml:space="preserve">Эта методика предназначена для выявления условий, способствующих или препятствующих благоприятному развитию школьника и его взрослению. </w:t>
      </w: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Прочитайте, пожалуйста, каждую пару утверждений и отметьте крестиком то положение, которое выражает степень Вашей близости к той или иной позиции.</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Давайте договоримся, что мы не будем считать наркотиками сигареты и алкоголь, тогда как клей, бензин, растворитель и т.д. – это наркотики.</w:t>
      </w:r>
    </w:p>
    <w:p w:rsidR="0047586C" w:rsidRPr="0047586C" w:rsidRDefault="0047586C" w:rsidP="0047586C">
      <w:pPr>
        <w:jc w:val="both"/>
        <w:rPr>
          <w:rFonts w:ascii="Times New Roman" w:hAnsi="Times New Roman" w:cs="Times New Roman"/>
        </w:rPr>
      </w:pPr>
    </w:p>
    <w:tbl>
      <w:tblPr>
        <w:tblW w:w="10018" w:type="dxa"/>
        <w:tblInd w:w="-113" w:type="dxa"/>
        <w:tblLayout w:type="fixed"/>
        <w:tblCellMar>
          <w:left w:w="10" w:type="dxa"/>
          <w:right w:w="10" w:type="dxa"/>
        </w:tblCellMar>
        <w:tblLook w:val="0000"/>
      </w:tblPr>
      <w:tblGrid>
        <w:gridCol w:w="467"/>
        <w:gridCol w:w="3781"/>
        <w:gridCol w:w="336"/>
        <w:gridCol w:w="336"/>
        <w:gridCol w:w="336"/>
        <w:gridCol w:w="336"/>
        <w:gridCol w:w="336"/>
        <w:gridCol w:w="336"/>
        <w:gridCol w:w="3754"/>
      </w:tblGrid>
      <w:tr w:rsidR="0047586C" w:rsidRPr="0047586C" w:rsidTr="004155AC">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6</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5</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4</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3</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2</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1</w:t>
            </w: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r>
      <w:tr w:rsidR="0047586C" w:rsidRPr="0047586C" w:rsidTr="004155AC">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r w:rsidRPr="0047586C">
              <w:rPr>
                <w:rFonts w:ascii="Times New Roman" w:hAnsi="Times New Roman" w:cs="Times New Roman"/>
                <w:lang w:val="en-AU"/>
              </w:rPr>
              <w:t>1</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Я не собираюсь откладывать удовольствия из-за других важных дел</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Я откладываю удовольствия, если сейчас есть важные дела</w:t>
            </w:r>
          </w:p>
        </w:tc>
      </w:tr>
      <w:tr w:rsidR="0047586C" w:rsidRPr="0047586C" w:rsidTr="004155AC">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r w:rsidRPr="0047586C">
              <w:rPr>
                <w:rFonts w:ascii="Times New Roman" w:hAnsi="Times New Roman" w:cs="Times New Roman"/>
                <w:lang w:val="en-AU"/>
              </w:rPr>
              <w:t>2</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r w:rsidRPr="0047586C">
              <w:rPr>
                <w:rFonts w:ascii="Times New Roman" w:hAnsi="Times New Roman" w:cs="Times New Roman"/>
                <w:lang w:val="en-AU"/>
              </w:rPr>
              <w:t>Мнечастобываетскучно</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r w:rsidRPr="0047586C">
              <w:rPr>
                <w:rFonts w:ascii="Times New Roman" w:hAnsi="Times New Roman" w:cs="Times New Roman"/>
                <w:lang w:val="en-AU"/>
              </w:rPr>
              <w:t>Мненебываетскучно</w:t>
            </w:r>
          </w:p>
        </w:tc>
      </w:tr>
      <w:tr w:rsidR="0047586C" w:rsidRPr="0047586C" w:rsidTr="004155AC">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r w:rsidRPr="0047586C">
              <w:rPr>
                <w:rFonts w:ascii="Times New Roman" w:hAnsi="Times New Roman" w:cs="Times New Roman"/>
                <w:lang w:val="en-AU"/>
              </w:rPr>
              <w:t>3</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В своей жизни мне довелось разговаривать с людьми, употребляющими наркотики</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В своей жизни мне не приходилось общаться с людьми, употребляющими наркотики</w:t>
            </w:r>
          </w:p>
        </w:tc>
      </w:tr>
      <w:tr w:rsidR="0047586C" w:rsidRPr="0047586C" w:rsidTr="004155AC">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r w:rsidRPr="0047586C">
              <w:rPr>
                <w:rFonts w:ascii="Times New Roman" w:hAnsi="Times New Roman" w:cs="Times New Roman"/>
                <w:lang w:val="en-AU"/>
              </w:rPr>
              <w:t>4</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Кроме уроков в школе у меня нет никакого важного дела</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Кроме уроков в школе у меня есть и другие важные дела</w:t>
            </w:r>
          </w:p>
        </w:tc>
      </w:tr>
      <w:tr w:rsidR="0047586C" w:rsidRPr="0047586C" w:rsidTr="004155AC">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r w:rsidRPr="0047586C">
              <w:rPr>
                <w:rFonts w:ascii="Times New Roman" w:hAnsi="Times New Roman" w:cs="Times New Roman"/>
                <w:lang w:val="en-AU"/>
              </w:rPr>
              <w:t>5</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r w:rsidRPr="0047586C">
              <w:rPr>
                <w:rFonts w:ascii="Times New Roman" w:hAnsi="Times New Roman" w:cs="Times New Roman"/>
                <w:lang w:val="en-AU"/>
              </w:rPr>
              <w:t>Я жаждуновыхвпечатлений</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Мне не нужны новые впечатления</w:t>
            </w:r>
          </w:p>
        </w:tc>
      </w:tr>
      <w:tr w:rsidR="0047586C" w:rsidRPr="0047586C" w:rsidTr="004155AC">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r w:rsidRPr="0047586C">
              <w:rPr>
                <w:rFonts w:ascii="Times New Roman" w:hAnsi="Times New Roman" w:cs="Times New Roman"/>
                <w:lang w:val="en-AU"/>
              </w:rPr>
              <w:t>6</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Некоторые мои друзья употребляют наркотики</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Мои друзья не употребляют наркотики</w:t>
            </w:r>
          </w:p>
        </w:tc>
      </w:tr>
      <w:tr w:rsidR="0047586C" w:rsidRPr="0047586C" w:rsidTr="004155AC">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r w:rsidRPr="0047586C">
              <w:rPr>
                <w:rFonts w:ascii="Times New Roman" w:hAnsi="Times New Roman" w:cs="Times New Roman"/>
                <w:lang w:val="en-AU"/>
              </w:rPr>
              <w:t>7</w:t>
            </w:r>
          </w:p>
        </w:tc>
        <w:tc>
          <w:tcPr>
            <w:tcW w:w="955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Бывают моменты, когда я чувствую, что от меня все отвернулись</w:t>
            </w:r>
          </w:p>
        </w:tc>
      </w:tr>
      <w:tr w:rsidR="0047586C" w:rsidRPr="0047586C" w:rsidTr="004155AC">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Я не пытаюсь понять причину возникновения этой ситуации</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Я пытаюсь понять, в чем причина</w:t>
            </w:r>
          </w:p>
        </w:tc>
      </w:tr>
      <w:tr w:rsidR="0047586C" w:rsidRPr="0047586C" w:rsidTr="004155AC">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r w:rsidRPr="0047586C">
              <w:rPr>
                <w:rFonts w:ascii="Times New Roman" w:hAnsi="Times New Roman" w:cs="Times New Roman"/>
                <w:lang w:val="en-AU"/>
              </w:rPr>
              <w:t>Я ничегонеделаю</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xml:space="preserve"> Я делаю все, чтобы исправить такое положение дел</w:t>
            </w:r>
          </w:p>
        </w:tc>
      </w:tr>
      <w:tr w:rsidR="0047586C" w:rsidRPr="0047586C" w:rsidTr="004155AC">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r w:rsidRPr="0047586C">
              <w:rPr>
                <w:rFonts w:ascii="Times New Roman" w:hAnsi="Times New Roman" w:cs="Times New Roman"/>
                <w:lang w:val="en-AU"/>
              </w:rPr>
              <w:t>8</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Для меня наиболее важно, что думают об употреблении наркотиков мои друзья.</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Для меня наиболее важно, что думают об употреблении наркотиков мои учителя, родители.</w:t>
            </w:r>
          </w:p>
        </w:tc>
      </w:tr>
      <w:tr w:rsidR="0047586C" w:rsidRPr="0047586C" w:rsidTr="004155AC">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r w:rsidRPr="0047586C">
              <w:rPr>
                <w:rFonts w:ascii="Times New Roman" w:hAnsi="Times New Roman" w:cs="Times New Roman"/>
                <w:lang w:val="en-AU"/>
              </w:rPr>
              <w:t>9</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Плохие оценки меня не волнуют</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Я очень переживаю из- за плохих оценок</w:t>
            </w:r>
          </w:p>
        </w:tc>
      </w:tr>
      <w:tr w:rsidR="0047586C" w:rsidRPr="0047586C" w:rsidTr="004155AC">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r w:rsidRPr="0047586C">
              <w:rPr>
                <w:rFonts w:ascii="Times New Roman" w:hAnsi="Times New Roman" w:cs="Times New Roman"/>
                <w:lang w:val="en-AU"/>
              </w:rPr>
              <w:t>10</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Я считаю, что человек, употребляющий наркотики, не причиняет никакого вреда  людям, которые его окружают.</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Я считаю, что человек, употребляющий наркотики, может причинить вред людям, которые его окружают.</w:t>
            </w:r>
          </w:p>
        </w:tc>
      </w:tr>
      <w:tr w:rsidR="0047586C" w:rsidRPr="0047586C" w:rsidTr="004155AC">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r w:rsidRPr="0047586C">
              <w:rPr>
                <w:rFonts w:ascii="Times New Roman" w:hAnsi="Times New Roman" w:cs="Times New Roman"/>
                <w:lang w:val="en-AU"/>
              </w:rPr>
              <w:t>11</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Я считаю, что употребление наркотиков - личное дело каждого.</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Я считаю, что употребление наркотиков – это проблема не только человека, который это делает, но и проблема всего общества.</w:t>
            </w:r>
          </w:p>
        </w:tc>
      </w:tr>
      <w:tr w:rsidR="0047586C" w:rsidRPr="0047586C" w:rsidTr="004155AC">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r w:rsidRPr="0047586C">
              <w:rPr>
                <w:rFonts w:ascii="Times New Roman" w:hAnsi="Times New Roman" w:cs="Times New Roman"/>
                <w:lang w:val="en-AU"/>
              </w:rPr>
              <w:t>12</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Мне безразлично, что думают обо мне  мои родители</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Мне далеко не безразлично, что думают обо мне мои родители</w:t>
            </w:r>
          </w:p>
        </w:tc>
      </w:tr>
      <w:tr w:rsidR="0047586C" w:rsidRPr="0047586C" w:rsidTr="004155AC">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r w:rsidRPr="0047586C">
              <w:rPr>
                <w:rFonts w:ascii="Times New Roman" w:hAnsi="Times New Roman" w:cs="Times New Roman"/>
                <w:lang w:val="en-AU"/>
              </w:rPr>
              <w:t>13</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Люди, употребляющие и распространяющие наркотики, не нарушают закон.</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Люди, употребляющие и распространяющие наркотики, нарушают закон.</w:t>
            </w:r>
          </w:p>
        </w:tc>
      </w:tr>
      <w:tr w:rsidR="0047586C" w:rsidRPr="0047586C" w:rsidTr="004155AC">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r w:rsidRPr="0047586C">
              <w:rPr>
                <w:rFonts w:ascii="Times New Roman" w:hAnsi="Times New Roman" w:cs="Times New Roman"/>
                <w:lang w:val="en-AU"/>
              </w:rPr>
              <w:t>14</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У меня нет плана на будущую жизнь</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У меня есть четкий жизненный план</w:t>
            </w:r>
          </w:p>
        </w:tc>
      </w:tr>
      <w:tr w:rsidR="0047586C" w:rsidRPr="0047586C" w:rsidTr="004155AC">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r w:rsidRPr="0047586C">
              <w:rPr>
                <w:rFonts w:ascii="Times New Roman" w:hAnsi="Times New Roman" w:cs="Times New Roman"/>
                <w:lang w:val="en-AU"/>
              </w:rPr>
              <w:t>15</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Когда друзья предлагают мне что-тоинтересное, но запретное, я соглашаюсь</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Когда друзья предлагают мне сделать что-то интересное, но запретное, я не соглашаюсь</w:t>
            </w:r>
          </w:p>
        </w:tc>
      </w:tr>
      <w:tr w:rsidR="0047586C" w:rsidRPr="0047586C" w:rsidTr="004155AC">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r w:rsidRPr="0047586C">
              <w:rPr>
                <w:rFonts w:ascii="Times New Roman" w:hAnsi="Times New Roman" w:cs="Times New Roman"/>
                <w:lang w:val="en-AU"/>
              </w:rPr>
              <w:lastRenderedPageBreak/>
              <w:t>16</w:t>
            </w:r>
          </w:p>
        </w:tc>
        <w:tc>
          <w:tcPr>
            <w:tcW w:w="955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Если бы у меня была возможность выбирать, то я бы:</w:t>
            </w:r>
          </w:p>
        </w:tc>
      </w:tr>
      <w:tr w:rsidR="0047586C" w:rsidRPr="0047586C" w:rsidTr="004155AC">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r w:rsidRPr="0047586C">
              <w:rPr>
                <w:rFonts w:ascii="Times New Roman" w:hAnsi="Times New Roman" w:cs="Times New Roman"/>
                <w:lang w:val="en-AU"/>
              </w:rPr>
              <w:t>Спрыгнул с парашютом</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Сыграл в компьютерную игру, имитирующую прыжки с парашютом</w:t>
            </w:r>
          </w:p>
        </w:tc>
      </w:tr>
      <w:tr w:rsidR="0047586C" w:rsidRPr="0047586C" w:rsidTr="004155AC">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r w:rsidRPr="0047586C">
              <w:rPr>
                <w:rFonts w:ascii="Times New Roman" w:hAnsi="Times New Roman" w:cs="Times New Roman"/>
                <w:lang w:val="en-AU"/>
              </w:rPr>
              <w:t>17</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Я считаю, что совсем не обязательно вести полностью здоровый образ жизни</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Я считаю, что здоровый образ жизни- это важно</w:t>
            </w:r>
          </w:p>
        </w:tc>
      </w:tr>
      <w:tr w:rsidR="0047586C" w:rsidRPr="0047586C" w:rsidTr="004155AC">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r w:rsidRPr="0047586C">
              <w:rPr>
                <w:rFonts w:ascii="Times New Roman" w:hAnsi="Times New Roman" w:cs="Times New Roman"/>
                <w:lang w:val="en-AU"/>
              </w:rPr>
              <w:t>18</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Мне все равно, хороший у меня характер или нет</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Мне важно, хороший у меня характер или нет</w:t>
            </w:r>
          </w:p>
        </w:tc>
      </w:tr>
      <w:tr w:rsidR="0047586C" w:rsidRPr="0047586C" w:rsidTr="004155AC">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r w:rsidRPr="0047586C">
              <w:rPr>
                <w:rFonts w:ascii="Times New Roman" w:hAnsi="Times New Roman" w:cs="Times New Roman"/>
                <w:lang w:val="en-AU"/>
              </w:rPr>
              <w:t>19</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Я ничего не делаю для того, чтобы родители могли мною гордиться</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Я делаю все, чтобы родители могли мною гордиться</w:t>
            </w:r>
          </w:p>
        </w:tc>
      </w:tr>
      <w:tr w:rsidR="0047586C" w:rsidRPr="0047586C" w:rsidTr="004155AC">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r w:rsidRPr="0047586C">
              <w:rPr>
                <w:rFonts w:ascii="Times New Roman" w:hAnsi="Times New Roman" w:cs="Times New Roman"/>
                <w:lang w:val="en-AU"/>
              </w:rPr>
              <w:t>20</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Я не стараюсь делать свой характер лучше</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Я стараюсь изменить свой характер в лучшую сторону</w:t>
            </w:r>
          </w:p>
        </w:tc>
      </w:tr>
      <w:tr w:rsidR="0047586C" w:rsidRPr="0047586C" w:rsidTr="004155AC">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r w:rsidRPr="0047586C">
              <w:rPr>
                <w:rFonts w:ascii="Times New Roman" w:hAnsi="Times New Roman" w:cs="Times New Roman"/>
                <w:lang w:val="en-AU"/>
              </w:rPr>
              <w:t>21</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Мне все равно, что думают обо мне мои одноклассники</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Для меня важно, что думают обо мне одноклассники</w:t>
            </w:r>
          </w:p>
        </w:tc>
      </w:tr>
      <w:tr w:rsidR="0047586C" w:rsidRPr="0047586C" w:rsidTr="004155AC">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lang w:val="en-AU"/>
              </w:rPr>
            </w:pPr>
            <w:r w:rsidRPr="0047586C">
              <w:rPr>
                <w:rFonts w:ascii="Times New Roman" w:hAnsi="Times New Roman" w:cs="Times New Roman"/>
                <w:lang w:val="en-AU"/>
              </w:rPr>
              <w:t>22</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Я ничего не делаю, для того, чтобы мои одноклассники думали обо мне хорошо</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Я делаю все, для того, чтобы мои одноклассники думали обо мне хорошо</w:t>
            </w:r>
          </w:p>
        </w:tc>
      </w:tr>
    </w:tbl>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u w:val="single"/>
        </w:rPr>
        <w:sectPr w:rsidR="0047586C" w:rsidRPr="0047586C" w:rsidSect="0091018D">
          <w:pgSz w:w="11900" w:h="16820"/>
          <w:pgMar w:top="851" w:right="560" w:bottom="720" w:left="1134" w:header="720" w:footer="720" w:gutter="0"/>
          <w:cols w:space="60"/>
          <w:noEndnote/>
        </w:sectPr>
      </w:pPr>
    </w:p>
    <w:p w:rsidR="0047586C" w:rsidRPr="0047586C" w:rsidRDefault="0047586C" w:rsidP="0047586C">
      <w:pPr>
        <w:jc w:val="both"/>
        <w:rPr>
          <w:rFonts w:ascii="Times New Roman" w:hAnsi="Times New Roman" w:cs="Times New Roman"/>
          <w:u w:val="single"/>
        </w:rPr>
      </w:pPr>
      <w:r w:rsidRPr="0047586C">
        <w:rPr>
          <w:rFonts w:ascii="Times New Roman" w:hAnsi="Times New Roman" w:cs="Times New Roman"/>
          <w:u w:val="single"/>
        </w:rPr>
        <w:lastRenderedPageBreak/>
        <w:t>Бланк ответов при самостоятельном тестировании школьников</w:t>
      </w:r>
    </w:p>
    <w:p w:rsidR="0047586C" w:rsidRPr="0047586C" w:rsidRDefault="0047586C" w:rsidP="0047586C">
      <w:pPr>
        <w:jc w:val="both"/>
        <w:rPr>
          <w:rFonts w:ascii="Times New Roman" w:hAnsi="Times New Roman" w:cs="Times New Roman"/>
          <w:u w:val="single"/>
        </w:rPr>
      </w:pPr>
      <w:r w:rsidRPr="0047586C">
        <w:rPr>
          <w:rFonts w:ascii="Times New Roman" w:hAnsi="Times New Roman" w:cs="Times New Roman"/>
          <w:u w:val="single"/>
        </w:rPr>
        <w:t>по методике ГРН Хасана Б.И.</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Муниципальное образование______________________________</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Образовательная организация _____________________________</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xml:space="preserve">Возраст (полных лет)____________ </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Пол  м  /  ж (нужное обведите кружком)</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Индивидуальный номер_______________</w:t>
      </w: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r w:rsidRPr="0047586C">
        <w:rPr>
          <w:rFonts w:ascii="Times New Roman" w:hAnsi="Times New Roman" w:cs="Times New Roman"/>
          <w:i/>
        </w:rPr>
        <w:t xml:space="preserve">Инструкция: </w:t>
      </w:r>
      <w:r w:rsidRPr="0047586C">
        <w:rPr>
          <w:rFonts w:ascii="Times New Roman" w:hAnsi="Times New Roman" w:cs="Times New Roman"/>
        </w:rPr>
        <w:t>Прочитайте каждую пару утверждений и отметьте цифрой от 6 до 1 (где 6 – полностью согласен с первым (левым) утверждением, а 1 – полностью согласен со вторым (правым) утверждением), которая выражает степень Вашей близости к той или иной позиции.</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xml:space="preserve"> Ответ занесите в Бланк напротив номера вопроса.</w:t>
      </w:r>
    </w:p>
    <w:p w:rsidR="0047586C" w:rsidRPr="0047586C" w:rsidRDefault="0047586C" w:rsidP="0047586C">
      <w:pPr>
        <w:jc w:val="both"/>
        <w:rPr>
          <w:rFonts w:ascii="Times New Roman" w:hAnsi="Times New Roman" w:cs="Times New Roman"/>
        </w:rPr>
      </w:pPr>
    </w:p>
    <w:tbl>
      <w:tblPr>
        <w:tblStyle w:val="a7"/>
        <w:tblW w:w="5000" w:type="pct"/>
        <w:tblLayout w:type="fixed"/>
        <w:tblLook w:val="04A0"/>
      </w:tblPr>
      <w:tblGrid>
        <w:gridCol w:w="1196"/>
        <w:gridCol w:w="1196"/>
        <w:gridCol w:w="1196"/>
        <w:gridCol w:w="1196"/>
        <w:gridCol w:w="1197"/>
        <w:gridCol w:w="1197"/>
        <w:gridCol w:w="1197"/>
        <w:gridCol w:w="1197"/>
      </w:tblGrid>
      <w:tr w:rsidR="004155AC" w:rsidRPr="0047586C" w:rsidTr="004155AC">
        <w:trPr>
          <w:trHeight w:val="434"/>
        </w:trPr>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вопроса</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Ответ</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вопроса</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Ответ</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вопроса</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Ответ</w:t>
            </w:r>
          </w:p>
        </w:tc>
        <w:tc>
          <w:tcPr>
            <w:tcW w:w="625" w:type="pct"/>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вопроса</w:t>
            </w:r>
          </w:p>
        </w:tc>
        <w:tc>
          <w:tcPr>
            <w:tcW w:w="625" w:type="pct"/>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Ответ</w:t>
            </w:r>
          </w:p>
        </w:tc>
      </w:tr>
      <w:tr w:rsidR="004155AC" w:rsidRPr="0047586C" w:rsidTr="004155AC">
        <w:trPr>
          <w:trHeight w:val="434"/>
        </w:trPr>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1</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2</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3</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tcPr>
          <w:p w:rsidR="0047586C" w:rsidRPr="0047586C" w:rsidRDefault="0047586C" w:rsidP="0047586C">
            <w:pPr>
              <w:jc w:val="both"/>
              <w:rPr>
                <w:rFonts w:ascii="Times New Roman" w:hAnsi="Times New Roman" w:cs="Times New Roman"/>
              </w:rPr>
            </w:pPr>
          </w:p>
        </w:tc>
        <w:tc>
          <w:tcPr>
            <w:tcW w:w="625" w:type="pct"/>
          </w:tcPr>
          <w:p w:rsidR="0047586C" w:rsidRPr="0047586C" w:rsidRDefault="0047586C" w:rsidP="0047586C">
            <w:pPr>
              <w:jc w:val="both"/>
              <w:rPr>
                <w:rFonts w:ascii="Times New Roman" w:hAnsi="Times New Roman" w:cs="Times New Roman"/>
              </w:rPr>
            </w:pPr>
          </w:p>
        </w:tc>
      </w:tr>
      <w:tr w:rsidR="004155AC" w:rsidRPr="0047586C" w:rsidTr="004155AC">
        <w:trPr>
          <w:trHeight w:val="434"/>
        </w:trPr>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4</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5</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6</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tcPr>
          <w:p w:rsidR="0047586C" w:rsidRPr="0047586C" w:rsidRDefault="0047586C" w:rsidP="0047586C">
            <w:pPr>
              <w:jc w:val="both"/>
              <w:rPr>
                <w:rFonts w:ascii="Times New Roman" w:hAnsi="Times New Roman" w:cs="Times New Roman"/>
              </w:rPr>
            </w:pPr>
          </w:p>
        </w:tc>
        <w:tc>
          <w:tcPr>
            <w:tcW w:w="625" w:type="pct"/>
          </w:tcPr>
          <w:p w:rsidR="0047586C" w:rsidRPr="0047586C" w:rsidRDefault="0047586C" w:rsidP="0047586C">
            <w:pPr>
              <w:jc w:val="both"/>
              <w:rPr>
                <w:rFonts w:ascii="Times New Roman" w:hAnsi="Times New Roman" w:cs="Times New Roman"/>
              </w:rPr>
            </w:pPr>
          </w:p>
        </w:tc>
      </w:tr>
      <w:tr w:rsidR="004155AC" w:rsidRPr="0047586C" w:rsidTr="004155AC">
        <w:trPr>
          <w:trHeight w:val="434"/>
        </w:trPr>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7а</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tcPr>
          <w:p w:rsidR="0047586C" w:rsidRPr="0047586C" w:rsidRDefault="0047586C" w:rsidP="0047586C">
            <w:pPr>
              <w:jc w:val="both"/>
              <w:rPr>
                <w:rFonts w:ascii="Times New Roman" w:hAnsi="Times New Roman" w:cs="Times New Roman"/>
              </w:rPr>
            </w:pPr>
          </w:p>
        </w:tc>
        <w:tc>
          <w:tcPr>
            <w:tcW w:w="625" w:type="pct"/>
          </w:tcPr>
          <w:p w:rsidR="0047586C" w:rsidRPr="0047586C" w:rsidRDefault="0047586C" w:rsidP="0047586C">
            <w:pPr>
              <w:jc w:val="both"/>
              <w:rPr>
                <w:rFonts w:ascii="Times New Roman" w:hAnsi="Times New Roman" w:cs="Times New Roman"/>
              </w:rPr>
            </w:pPr>
          </w:p>
        </w:tc>
      </w:tr>
      <w:tr w:rsidR="004155AC" w:rsidRPr="0047586C" w:rsidTr="004155AC">
        <w:trPr>
          <w:trHeight w:val="434"/>
        </w:trPr>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7б</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8</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9</w:t>
            </w:r>
          </w:p>
        </w:tc>
        <w:tc>
          <w:tcPr>
            <w:tcW w:w="625" w:type="pct"/>
          </w:tcPr>
          <w:p w:rsidR="0047586C" w:rsidRPr="0047586C" w:rsidRDefault="0047586C" w:rsidP="0047586C">
            <w:pPr>
              <w:jc w:val="both"/>
              <w:rPr>
                <w:rFonts w:ascii="Times New Roman" w:hAnsi="Times New Roman" w:cs="Times New Roman"/>
              </w:rPr>
            </w:pPr>
          </w:p>
        </w:tc>
      </w:tr>
      <w:tr w:rsidR="004155AC" w:rsidRPr="0047586C" w:rsidTr="004155AC">
        <w:trPr>
          <w:trHeight w:val="460"/>
        </w:trPr>
        <w:tc>
          <w:tcPr>
            <w:tcW w:w="625" w:type="pct"/>
            <w:noWrap/>
            <w:hideMark/>
          </w:tcPr>
          <w:p w:rsidR="0047586C" w:rsidRPr="0047586C" w:rsidRDefault="0047586C" w:rsidP="0047586C">
            <w:pPr>
              <w:jc w:val="both"/>
              <w:rPr>
                <w:rFonts w:ascii="Times New Roman" w:hAnsi="Times New Roman" w:cs="Times New Roman"/>
                <w:i/>
              </w:rPr>
            </w:pP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10</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tcPr>
          <w:p w:rsidR="0047586C" w:rsidRPr="0047586C" w:rsidRDefault="0047586C" w:rsidP="0047586C">
            <w:pPr>
              <w:jc w:val="both"/>
              <w:rPr>
                <w:rFonts w:ascii="Times New Roman" w:hAnsi="Times New Roman" w:cs="Times New Roman"/>
              </w:rPr>
            </w:pPr>
          </w:p>
        </w:tc>
        <w:tc>
          <w:tcPr>
            <w:tcW w:w="625" w:type="pct"/>
          </w:tcPr>
          <w:p w:rsidR="0047586C" w:rsidRPr="0047586C" w:rsidRDefault="0047586C" w:rsidP="0047586C">
            <w:pPr>
              <w:jc w:val="both"/>
              <w:rPr>
                <w:rFonts w:ascii="Times New Roman" w:hAnsi="Times New Roman" w:cs="Times New Roman"/>
              </w:rPr>
            </w:pPr>
          </w:p>
        </w:tc>
      </w:tr>
      <w:tr w:rsidR="004155AC" w:rsidRPr="0047586C" w:rsidTr="004155AC">
        <w:trPr>
          <w:trHeight w:val="434"/>
        </w:trPr>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11</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tcPr>
          <w:p w:rsidR="0047586C" w:rsidRPr="0047586C" w:rsidRDefault="0047586C" w:rsidP="0047586C">
            <w:pPr>
              <w:jc w:val="both"/>
              <w:rPr>
                <w:rFonts w:ascii="Times New Roman" w:hAnsi="Times New Roman" w:cs="Times New Roman"/>
              </w:rPr>
            </w:pPr>
          </w:p>
        </w:tc>
        <w:tc>
          <w:tcPr>
            <w:tcW w:w="625" w:type="pct"/>
          </w:tcPr>
          <w:p w:rsidR="0047586C" w:rsidRPr="0047586C" w:rsidRDefault="0047586C" w:rsidP="0047586C">
            <w:pPr>
              <w:jc w:val="both"/>
              <w:rPr>
                <w:rFonts w:ascii="Times New Roman" w:hAnsi="Times New Roman" w:cs="Times New Roman"/>
              </w:rPr>
            </w:pPr>
          </w:p>
        </w:tc>
      </w:tr>
      <w:tr w:rsidR="004155AC" w:rsidRPr="0047586C" w:rsidTr="004155AC">
        <w:trPr>
          <w:trHeight w:val="434"/>
        </w:trPr>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12</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13</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tcPr>
          <w:p w:rsidR="0047586C" w:rsidRPr="0047586C" w:rsidRDefault="0047586C" w:rsidP="0047586C">
            <w:pPr>
              <w:jc w:val="both"/>
              <w:rPr>
                <w:rFonts w:ascii="Times New Roman" w:hAnsi="Times New Roman" w:cs="Times New Roman"/>
              </w:rPr>
            </w:pPr>
          </w:p>
        </w:tc>
        <w:tc>
          <w:tcPr>
            <w:tcW w:w="625" w:type="pct"/>
          </w:tcPr>
          <w:p w:rsidR="0047586C" w:rsidRPr="0047586C" w:rsidRDefault="0047586C" w:rsidP="0047586C">
            <w:pPr>
              <w:jc w:val="both"/>
              <w:rPr>
                <w:rFonts w:ascii="Times New Roman" w:hAnsi="Times New Roman" w:cs="Times New Roman"/>
              </w:rPr>
            </w:pPr>
          </w:p>
        </w:tc>
      </w:tr>
      <w:tr w:rsidR="004155AC" w:rsidRPr="0047586C" w:rsidTr="004155AC">
        <w:trPr>
          <w:trHeight w:val="434"/>
        </w:trPr>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14</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15</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tcPr>
          <w:p w:rsidR="0047586C" w:rsidRPr="0047586C" w:rsidRDefault="0047586C" w:rsidP="0047586C">
            <w:pPr>
              <w:jc w:val="both"/>
              <w:rPr>
                <w:rFonts w:ascii="Times New Roman" w:hAnsi="Times New Roman" w:cs="Times New Roman"/>
              </w:rPr>
            </w:pPr>
          </w:p>
        </w:tc>
        <w:tc>
          <w:tcPr>
            <w:tcW w:w="625" w:type="pct"/>
          </w:tcPr>
          <w:p w:rsidR="0047586C" w:rsidRPr="0047586C" w:rsidRDefault="0047586C" w:rsidP="0047586C">
            <w:pPr>
              <w:jc w:val="both"/>
              <w:rPr>
                <w:rFonts w:ascii="Times New Roman" w:hAnsi="Times New Roman" w:cs="Times New Roman"/>
              </w:rPr>
            </w:pPr>
          </w:p>
        </w:tc>
      </w:tr>
      <w:tr w:rsidR="004155AC" w:rsidRPr="0047586C" w:rsidTr="004155AC">
        <w:trPr>
          <w:trHeight w:val="434"/>
        </w:trPr>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16</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tcPr>
          <w:p w:rsidR="0047586C" w:rsidRPr="0047586C" w:rsidRDefault="0047586C" w:rsidP="0047586C">
            <w:pPr>
              <w:jc w:val="both"/>
              <w:rPr>
                <w:rFonts w:ascii="Times New Roman" w:hAnsi="Times New Roman" w:cs="Times New Roman"/>
              </w:rPr>
            </w:pPr>
          </w:p>
        </w:tc>
        <w:tc>
          <w:tcPr>
            <w:tcW w:w="625" w:type="pct"/>
          </w:tcPr>
          <w:p w:rsidR="0047586C" w:rsidRPr="0047586C" w:rsidRDefault="0047586C" w:rsidP="0047586C">
            <w:pPr>
              <w:jc w:val="both"/>
              <w:rPr>
                <w:rFonts w:ascii="Times New Roman" w:hAnsi="Times New Roman" w:cs="Times New Roman"/>
              </w:rPr>
            </w:pPr>
          </w:p>
        </w:tc>
      </w:tr>
      <w:tr w:rsidR="004155AC" w:rsidRPr="0047586C" w:rsidTr="004155AC">
        <w:trPr>
          <w:trHeight w:val="434"/>
        </w:trPr>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17</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tcPr>
          <w:p w:rsidR="0047586C" w:rsidRPr="0047586C" w:rsidRDefault="0047586C" w:rsidP="0047586C">
            <w:pPr>
              <w:jc w:val="both"/>
              <w:rPr>
                <w:rFonts w:ascii="Times New Roman" w:hAnsi="Times New Roman" w:cs="Times New Roman"/>
              </w:rPr>
            </w:pPr>
          </w:p>
        </w:tc>
        <w:tc>
          <w:tcPr>
            <w:tcW w:w="625" w:type="pct"/>
          </w:tcPr>
          <w:p w:rsidR="0047586C" w:rsidRPr="0047586C" w:rsidRDefault="0047586C" w:rsidP="0047586C">
            <w:pPr>
              <w:jc w:val="both"/>
              <w:rPr>
                <w:rFonts w:ascii="Times New Roman" w:hAnsi="Times New Roman" w:cs="Times New Roman"/>
              </w:rPr>
            </w:pPr>
          </w:p>
        </w:tc>
      </w:tr>
      <w:tr w:rsidR="004155AC" w:rsidRPr="0047586C" w:rsidTr="004155AC">
        <w:trPr>
          <w:trHeight w:val="434"/>
        </w:trPr>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18</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tcPr>
          <w:p w:rsidR="0047586C" w:rsidRPr="0047586C" w:rsidRDefault="0047586C" w:rsidP="0047586C">
            <w:pPr>
              <w:jc w:val="both"/>
              <w:rPr>
                <w:rFonts w:ascii="Times New Roman" w:hAnsi="Times New Roman" w:cs="Times New Roman"/>
              </w:rPr>
            </w:pPr>
          </w:p>
        </w:tc>
        <w:tc>
          <w:tcPr>
            <w:tcW w:w="625" w:type="pct"/>
          </w:tcPr>
          <w:p w:rsidR="0047586C" w:rsidRPr="0047586C" w:rsidRDefault="0047586C" w:rsidP="0047586C">
            <w:pPr>
              <w:jc w:val="both"/>
              <w:rPr>
                <w:rFonts w:ascii="Times New Roman" w:hAnsi="Times New Roman" w:cs="Times New Roman"/>
              </w:rPr>
            </w:pPr>
          </w:p>
        </w:tc>
      </w:tr>
      <w:tr w:rsidR="004155AC" w:rsidRPr="0047586C" w:rsidTr="004155AC">
        <w:trPr>
          <w:trHeight w:val="434"/>
        </w:trPr>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19</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tcPr>
          <w:p w:rsidR="0047586C" w:rsidRPr="0047586C" w:rsidRDefault="0047586C" w:rsidP="0047586C">
            <w:pPr>
              <w:jc w:val="both"/>
              <w:rPr>
                <w:rFonts w:ascii="Times New Roman" w:hAnsi="Times New Roman" w:cs="Times New Roman"/>
              </w:rPr>
            </w:pPr>
          </w:p>
        </w:tc>
        <w:tc>
          <w:tcPr>
            <w:tcW w:w="625" w:type="pct"/>
          </w:tcPr>
          <w:p w:rsidR="0047586C" w:rsidRPr="0047586C" w:rsidRDefault="0047586C" w:rsidP="0047586C">
            <w:pPr>
              <w:jc w:val="both"/>
              <w:rPr>
                <w:rFonts w:ascii="Times New Roman" w:hAnsi="Times New Roman" w:cs="Times New Roman"/>
              </w:rPr>
            </w:pPr>
          </w:p>
        </w:tc>
      </w:tr>
      <w:tr w:rsidR="004155AC" w:rsidRPr="0047586C" w:rsidTr="004155AC">
        <w:trPr>
          <w:trHeight w:val="434"/>
        </w:trPr>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20</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tcPr>
          <w:p w:rsidR="0047586C" w:rsidRPr="0047586C" w:rsidRDefault="0047586C" w:rsidP="0047586C">
            <w:pPr>
              <w:jc w:val="both"/>
              <w:rPr>
                <w:rFonts w:ascii="Times New Roman" w:hAnsi="Times New Roman" w:cs="Times New Roman"/>
              </w:rPr>
            </w:pPr>
          </w:p>
        </w:tc>
        <w:tc>
          <w:tcPr>
            <w:tcW w:w="625" w:type="pct"/>
          </w:tcPr>
          <w:p w:rsidR="0047586C" w:rsidRPr="0047586C" w:rsidRDefault="0047586C" w:rsidP="0047586C">
            <w:pPr>
              <w:jc w:val="both"/>
              <w:rPr>
                <w:rFonts w:ascii="Times New Roman" w:hAnsi="Times New Roman" w:cs="Times New Roman"/>
              </w:rPr>
            </w:pPr>
          </w:p>
        </w:tc>
      </w:tr>
      <w:tr w:rsidR="004155AC" w:rsidRPr="0047586C" w:rsidTr="004155AC">
        <w:trPr>
          <w:trHeight w:val="434"/>
        </w:trPr>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21</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tcPr>
          <w:p w:rsidR="0047586C" w:rsidRPr="0047586C" w:rsidRDefault="0047586C" w:rsidP="0047586C">
            <w:pPr>
              <w:jc w:val="both"/>
              <w:rPr>
                <w:rFonts w:ascii="Times New Roman" w:hAnsi="Times New Roman" w:cs="Times New Roman"/>
              </w:rPr>
            </w:pPr>
          </w:p>
        </w:tc>
        <w:tc>
          <w:tcPr>
            <w:tcW w:w="625" w:type="pct"/>
          </w:tcPr>
          <w:p w:rsidR="0047586C" w:rsidRPr="0047586C" w:rsidRDefault="0047586C" w:rsidP="0047586C">
            <w:pPr>
              <w:jc w:val="both"/>
              <w:rPr>
                <w:rFonts w:ascii="Times New Roman" w:hAnsi="Times New Roman" w:cs="Times New Roman"/>
              </w:rPr>
            </w:pPr>
          </w:p>
        </w:tc>
      </w:tr>
      <w:tr w:rsidR="004155AC" w:rsidRPr="0047586C" w:rsidTr="004155AC">
        <w:trPr>
          <w:trHeight w:val="434"/>
        </w:trPr>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22</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w:t>
            </w:r>
          </w:p>
        </w:tc>
        <w:tc>
          <w:tcPr>
            <w:tcW w:w="625" w:type="pct"/>
          </w:tcPr>
          <w:p w:rsidR="0047586C" w:rsidRPr="0047586C" w:rsidRDefault="0047586C" w:rsidP="0047586C">
            <w:pPr>
              <w:jc w:val="both"/>
              <w:rPr>
                <w:rFonts w:ascii="Times New Roman" w:hAnsi="Times New Roman" w:cs="Times New Roman"/>
              </w:rPr>
            </w:pPr>
          </w:p>
        </w:tc>
        <w:tc>
          <w:tcPr>
            <w:tcW w:w="625" w:type="pct"/>
          </w:tcPr>
          <w:p w:rsidR="0047586C" w:rsidRPr="0047586C" w:rsidRDefault="0047586C" w:rsidP="0047586C">
            <w:pPr>
              <w:jc w:val="both"/>
              <w:rPr>
                <w:rFonts w:ascii="Times New Roman" w:hAnsi="Times New Roman" w:cs="Times New Roman"/>
              </w:rPr>
            </w:pPr>
          </w:p>
        </w:tc>
      </w:tr>
      <w:tr w:rsidR="004155AC" w:rsidRPr="0047586C" w:rsidTr="004155AC">
        <w:trPr>
          <w:trHeight w:val="434"/>
        </w:trPr>
        <w:tc>
          <w:tcPr>
            <w:tcW w:w="625" w:type="pct"/>
            <w:noWrap/>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Общая сумма по столбцам</w:t>
            </w:r>
          </w:p>
        </w:tc>
        <w:tc>
          <w:tcPr>
            <w:tcW w:w="625" w:type="pct"/>
            <w:noWrap/>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Сумма 1 =</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_____</w:t>
            </w:r>
          </w:p>
        </w:tc>
        <w:tc>
          <w:tcPr>
            <w:tcW w:w="625" w:type="pct"/>
            <w:noWrap/>
          </w:tcPr>
          <w:p w:rsidR="0047586C" w:rsidRPr="0047586C" w:rsidRDefault="0047586C" w:rsidP="0047586C">
            <w:pPr>
              <w:jc w:val="both"/>
              <w:rPr>
                <w:rFonts w:ascii="Times New Roman" w:hAnsi="Times New Roman" w:cs="Times New Roman"/>
              </w:rPr>
            </w:pPr>
          </w:p>
        </w:tc>
        <w:tc>
          <w:tcPr>
            <w:tcW w:w="625" w:type="pct"/>
            <w:noWrap/>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Сумма 2 =</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_____</w:t>
            </w:r>
          </w:p>
        </w:tc>
        <w:tc>
          <w:tcPr>
            <w:tcW w:w="625" w:type="pct"/>
            <w:noWrap/>
          </w:tcPr>
          <w:p w:rsidR="0047586C" w:rsidRPr="0047586C" w:rsidRDefault="0047586C" w:rsidP="0047586C">
            <w:pPr>
              <w:jc w:val="both"/>
              <w:rPr>
                <w:rFonts w:ascii="Times New Roman" w:hAnsi="Times New Roman" w:cs="Times New Roman"/>
              </w:rPr>
            </w:pPr>
          </w:p>
        </w:tc>
        <w:tc>
          <w:tcPr>
            <w:tcW w:w="625" w:type="pct"/>
            <w:noWrap/>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Сумма 3 =</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_____</w:t>
            </w:r>
          </w:p>
        </w:tc>
        <w:tc>
          <w:tcPr>
            <w:tcW w:w="625" w:type="pct"/>
          </w:tcPr>
          <w:p w:rsidR="0047586C" w:rsidRPr="0047586C" w:rsidRDefault="0047586C" w:rsidP="0047586C">
            <w:pPr>
              <w:jc w:val="both"/>
              <w:rPr>
                <w:rFonts w:ascii="Times New Roman" w:hAnsi="Times New Roman" w:cs="Times New Roman"/>
              </w:rPr>
            </w:pPr>
          </w:p>
        </w:tc>
        <w:tc>
          <w:tcPr>
            <w:tcW w:w="625" w:type="pct"/>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Сумма 4 =</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_____</w:t>
            </w:r>
          </w:p>
        </w:tc>
      </w:tr>
    </w:tbl>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p>
    <w:p w:rsidR="0047586C" w:rsidRDefault="0047586C" w:rsidP="0047586C">
      <w:pPr>
        <w:jc w:val="both"/>
        <w:rPr>
          <w:rFonts w:ascii="Times New Roman" w:hAnsi="Times New Roman" w:cs="Times New Roman"/>
        </w:rPr>
      </w:pPr>
    </w:p>
    <w:p w:rsidR="00795BF2" w:rsidRDefault="00795BF2" w:rsidP="0047586C">
      <w:pPr>
        <w:jc w:val="both"/>
        <w:rPr>
          <w:rFonts w:ascii="Times New Roman" w:hAnsi="Times New Roman" w:cs="Times New Roman"/>
        </w:rPr>
      </w:pPr>
    </w:p>
    <w:p w:rsidR="00795BF2" w:rsidRDefault="00795BF2" w:rsidP="0047586C">
      <w:pPr>
        <w:jc w:val="both"/>
        <w:rPr>
          <w:rFonts w:ascii="Times New Roman" w:hAnsi="Times New Roman" w:cs="Times New Roman"/>
        </w:rPr>
      </w:pPr>
    </w:p>
    <w:p w:rsidR="00795BF2" w:rsidRPr="0047586C" w:rsidRDefault="00795BF2"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lastRenderedPageBreak/>
        <w:t>Образовательная организация производит первичную обработку результатов тестирования обучающихся.</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xml:space="preserve">Первичная обработка результатов заключается в формировании таблицы в формате </w:t>
      </w:r>
      <w:r w:rsidRPr="0047586C">
        <w:rPr>
          <w:rFonts w:ascii="Times New Roman" w:hAnsi="Times New Roman" w:cs="Times New Roman"/>
          <w:lang w:val="en-US"/>
        </w:rPr>
        <w:t>Excel</w:t>
      </w:r>
      <w:r w:rsidRPr="0047586C">
        <w:rPr>
          <w:rFonts w:ascii="Times New Roman" w:hAnsi="Times New Roman" w:cs="Times New Roman"/>
        </w:rPr>
        <w:t xml:space="preserve"> по следующему шаблону:</w:t>
      </w:r>
    </w:p>
    <w:p w:rsidR="0047586C" w:rsidRPr="0047586C" w:rsidRDefault="0047586C" w:rsidP="0047586C">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6"/>
        <w:gridCol w:w="1665"/>
        <w:gridCol w:w="488"/>
        <w:gridCol w:w="1291"/>
        <w:gridCol w:w="713"/>
        <w:gridCol w:w="1465"/>
        <w:gridCol w:w="641"/>
        <w:gridCol w:w="641"/>
        <w:gridCol w:w="641"/>
        <w:gridCol w:w="641"/>
      </w:tblGrid>
      <w:tr w:rsidR="00A1731D" w:rsidRPr="0047586C" w:rsidTr="00A1731D">
        <w:trPr>
          <w:trHeight w:val="300"/>
        </w:trPr>
        <w:tc>
          <w:tcPr>
            <w:tcW w:w="817" w:type="pct"/>
            <w:tcBorders>
              <w:bottom w:val="single" w:sz="4" w:space="0" w:color="auto"/>
            </w:tcBorders>
            <w:shd w:val="clear" w:color="auto" w:fill="auto"/>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Муниципальный район</w:t>
            </w:r>
          </w:p>
        </w:tc>
        <w:tc>
          <w:tcPr>
            <w:tcW w:w="737" w:type="pct"/>
            <w:tcBorders>
              <w:bottom w:val="single" w:sz="4" w:space="0" w:color="auto"/>
            </w:tcBorders>
            <w:shd w:val="clear" w:color="auto" w:fill="auto"/>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Наименование   организации</w:t>
            </w:r>
          </w:p>
        </w:tc>
        <w:tc>
          <w:tcPr>
            <w:tcW w:w="357" w:type="pct"/>
            <w:tcBorders>
              <w:bottom w:val="single" w:sz="4" w:space="0" w:color="auto"/>
            </w:tcBorders>
            <w:shd w:val="clear" w:color="auto" w:fill="auto"/>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класс</w:t>
            </w:r>
          </w:p>
        </w:tc>
        <w:tc>
          <w:tcPr>
            <w:tcW w:w="451" w:type="pct"/>
            <w:tcBorders>
              <w:bottom w:val="single" w:sz="4" w:space="0" w:color="auto"/>
            </w:tcBorders>
            <w:shd w:val="clear" w:color="auto" w:fill="auto"/>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Возраст (полных лет)</w:t>
            </w:r>
          </w:p>
        </w:tc>
        <w:tc>
          <w:tcPr>
            <w:tcW w:w="320" w:type="pct"/>
            <w:tcBorders>
              <w:bottom w:val="single" w:sz="4" w:space="0" w:color="auto"/>
            </w:tcBorders>
            <w:shd w:val="clear" w:color="auto" w:fill="auto"/>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Пол (м/ж)</w:t>
            </w:r>
          </w:p>
        </w:tc>
        <w:tc>
          <w:tcPr>
            <w:tcW w:w="509" w:type="pct"/>
            <w:tcBorders>
              <w:bottom w:val="single" w:sz="4" w:space="0" w:color="auto"/>
            </w:tcBorders>
            <w:shd w:val="clear" w:color="auto" w:fill="auto"/>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Индиви-дуальный номер</w:t>
            </w:r>
          </w:p>
        </w:tc>
        <w:tc>
          <w:tcPr>
            <w:tcW w:w="447" w:type="pct"/>
            <w:shd w:val="clear" w:color="auto" w:fill="auto"/>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Сумма 1</w:t>
            </w:r>
          </w:p>
        </w:tc>
        <w:tc>
          <w:tcPr>
            <w:tcW w:w="417" w:type="pct"/>
            <w:shd w:val="clear" w:color="auto" w:fill="auto"/>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Сумма 2</w:t>
            </w:r>
          </w:p>
        </w:tc>
        <w:tc>
          <w:tcPr>
            <w:tcW w:w="565" w:type="pct"/>
            <w:shd w:val="clear" w:color="auto" w:fill="auto"/>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Сумма 3</w:t>
            </w:r>
          </w:p>
        </w:tc>
        <w:tc>
          <w:tcPr>
            <w:tcW w:w="381" w:type="pct"/>
            <w:shd w:val="clear" w:color="auto" w:fill="auto"/>
            <w:noWrap/>
            <w:hideMark/>
          </w:tcPr>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Сумма 4</w:t>
            </w:r>
          </w:p>
        </w:tc>
      </w:tr>
      <w:tr w:rsidR="00A1731D" w:rsidRPr="0047586C" w:rsidTr="00A1731D">
        <w:trPr>
          <w:trHeight w:val="300"/>
        </w:trPr>
        <w:tc>
          <w:tcPr>
            <w:tcW w:w="817" w:type="pct"/>
            <w:shd w:val="clear" w:color="000000" w:fill="auto"/>
            <w:noWrap/>
            <w:vAlign w:val="bottom"/>
            <w:hideMark/>
          </w:tcPr>
          <w:p w:rsidR="0047586C" w:rsidRPr="0047586C" w:rsidRDefault="0047586C" w:rsidP="0047586C">
            <w:pPr>
              <w:jc w:val="both"/>
              <w:rPr>
                <w:rFonts w:ascii="Times New Roman" w:hAnsi="Times New Roman" w:cs="Times New Roman"/>
              </w:rPr>
            </w:pPr>
          </w:p>
        </w:tc>
        <w:tc>
          <w:tcPr>
            <w:tcW w:w="737" w:type="pct"/>
            <w:shd w:val="clear" w:color="000000" w:fill="auto"/>
            <w:noWrap/>
            <w:vAlign w:val="bottom"/>
            <w:hideMark/>
          </w:tcPr>
          <w:p w:rsidR="0047586C" w:rsidRPr="0047586C" w:rsidRDefault="0047586C" w:rsidP="0047586C">
            <w:pPr>
              <w:jc w:val="both"/>
              <w:rPr>
                <w:rFonts w:ascii="Times New Roman" w:hAnsi="Times New Roman" w:cs="Times New Roman"/>
              </w:rPr>
            </w:pPr>
          </w:p>
        </w:tc>
        <w:tc>
          <w:tcPr>
            <w:tcW w:w="357" w:type="pct"/>
            <w:shd w:val="clear" w:color="000000" w:fill="auto"/>
            <w:noWrap/>
            <w:vAlign w:val="bottom"/>
            <w:hideMark/>
          </w:tcPr>
          <w:p w:rsidR="0047586C" w:rsidRPr="0047586C" w:rsidRDefault="0047586C" w:rsidP="0047586C">
            <w:pPr>
              <w:jc w:val="both"/>
              <w:rPr>
                <w:rFonts w:ascii="Times New Roman" w:hAnsi="Times New Roman" w:cs="Times New Roman"/>
              </w:rPr>
            </w:pPr>
          </w:p>
        </w:tc>
        <w:tc>
          <w:tcPr>
            <w:tcW w:w="451" w:type="pct"/>
            <w:shd w:val="clear" w:color="000000" w:fill="auto"/>
            <w:noWrap/>
            <w:vAlign w:val="bottom"/>
            <w:hideMark/>
          </w:tcPr>
          <w:p w:rsidR="0047586C" w:rsidRPr="0047586C" w:rsidRDefault="0047586C" w:rsidP="0047586C">
            <w:pPr>
              <w:jc w:val="both"/>
              <w:rPr>
                <w:rFonts w:ascii="Times New Roman" w:hAnsi="Times New Roman" w:cs="Times New Roman"/>
              </w:rPr>
            </w:pPr>
          </w:p>
        </w:tc>
        <w:tc>
          <w:tcPr>
            <w:tcW w:w="320" w:type="pct"/>
            <w:shd w:val="clear" w:color="000000" w:fill="auto"/>
            <w:noWrap/>
            <w:vAlign w:val="bottom"/>
            <w:hideMark/>
          </w:tcPr>
          <w:p w:rsidR="0047586C" w:rsidRPr="0047586C" w:rsidRDefault="0047586C" w:rsidP="0047586C">
            <w:pPr>
              <w:jc w:val="both"/>
              <w:rPr>
                <w:rFonts w:ascii="Times New Roman" w:hAnsi="Times New Roman" w:cs="Times New Roman"/>
              </w:rPr>
            </w:pPr>
          </w:p>
        </w:tc>
        <w:tc>
          <w:tcPr>
            <w:tcW w:w="509" w:type="pct"/>
            <w:shd w:val="clear" w:color="000000" w:fill="auto"/>
            <w:noWrap/>
            <w:vAlign w:val="bottom"/>
            <w:hideMark/>
          </w:tcPr>
          <w:p w:rsidR="0047586C" w:rsidRPr="0047586C" w:rsidRDefault="0047586C" w:rsidP="0047586C">
            <w:pPr>
              <w:jc w:val="both"/>
              <w:rPr>
                <w:rFonts w:ascii="Times New Roman" w:hAnsi="Times New Roman" w:cs="Times New Roman"/>
              </w:rPr>
            </w:pPr>
          </w:p>
        </w:tc>
        <w:tc>
          <w:tcPr>
            <w:tcW w:w="447" w:type="pct"/>
            <w:shd w:val="clear" w:color="auto" w:fill="auto"/>
            <w:noWrap/>
            <w:vAlign w:val="bottom"/>
            <w:hideMark/>
          </w:tcPr>
          <w:p w:rsidR="0047586C" w:rsidRPr="0047586C" w:rsidRDefault="0047586C" w:rsidP="0047586C">
            <w:pPr>
              <w:jc w:val="both"/>
              <w:rPr>
                <w:rFonts w:ascii="Times New Roman" w:hAnsi="Times New Roman" w:cs="Times New Roman"/>
              </w:rPr>
            </w:pPr>
          </w:p>
        </w:tc>
        <w:tc>
          <w:tcPr>
            <w:tcW w:w="417" w:type="pct"/>
            <w:shd w:val="clear" w:color="auto" w:fill="auto"/>
            <w:noWrap/>
            <w:vAlign w:val="bottom"/>
            <w:hideMark/>
          </w:tcPr>
          <w:p w:rsidR="0047586C" w:rsidRPr="0047586C" w:rsidRDefault="0047586C" w:rsidP="0047586C">
            <w:pPr>
              <w:jc w:val="both"/>
              <w:rPr>
                <w:rFonts w:ascii="Times New Roman" w:hAnsi="Times New Roman" w:cs="Times New Roman"/>
              </w:rPr>
            </w:pPr>
          </w:p>
        </w:tc>
        <w:tc>
          <w:tcPr>
            <w:tcW w:w="565" w:type="pct"/>
            <w:shd w:val="clear" w:color="auto" w:fill="auto"/>
            <w:noWrap/>
            <w:vAlign w:val="bottom"/>
            <w:hideMark/>
          </w:tcPr>
          <w:p w:rsidR="0047586C" w:rsidRPr="0047586C" w:rsidRDefault="0047586C" w:rsidP="0047586C">
            <w:pPr>
              <w:jc w:val="both"/>
              <w:rPr>
                <w:rFonts w:ascii="Times New Roman" w:hAnsi="Times New Roman" w:cs="Times New Roman"/>
              </w:rPr>
            </w:pPr>
          </w:p>
        </w:tc>
        <w:tc>
          <w:tcPr>
            <w:tcW w:w="381" w:type="pct"/>
            <w:shd w:val="clear" w:color="auto" w:fill="auto"/>
            <w:noWrap/>
            <w:vAlign w:val="bottom"/>
            <w:hideMark/>
          </w:tcPr>
          <w:p w:rsidR="0047586C" w:rsidRPr="0047586C" w:rsidRDefault="0047586C" w:rsidP="0047586C">
            <w:pPr>
              <w:jc w:val="both"/>
              <w:rPr>
                <w:rFonts w:ascii="Times New Roman" w:hAnsi="Times New Roman" w:cs="Times New Roman"/>
              </w:rPr>
            </w:pPr>
          </w:p>
        </w:tc>
      </w:tr>
    </w:tbl>
    <w:p w:rsidR="0047586C" w:rsidRPr="0047586C" w:rsidRDefault="0047586C" w:rsidP="0047586C">
      <w:pPr>
        <w:jc w:val="both"/>
        <w:rPr>
          <w:rFonts w:ascii="Times New Roman" w:hAnsi="Times New Roman" w:cs="Times New Roman"/>
        </w:rPr>
      </w:pP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Для каждого возраста заполняется отдельный лист в файле.</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Название файла должно быть следующим: «Район_Школа_Хасан». Например: «Майминский_МанжерокскаяСОШ_Хасан»</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xml:space="preserve">В течение 1 недели после окончания тестирования, но не позднее 25 </w:t>
      </w:r>
      <w:r w:rsidR="00A1731D">
        <w:rPr>
          <w:rFonts w:ascii="Times New Roman" w:hAnsi="Times New Roman" w:cs="Times New Roman"/>
        </w:rPr>
        <w:t>октября</w:t>
      </w:r>
      <w:r w:rsidRPr="0047586C">
        <w:rPr>
          <w:rFonts w:ascii="Times New Roman" w:hAnsi="Times New Roman" w:cs="Times New Roman"/>
        </w:rPr>
        <w:t xml:space="preserve"> текущего года, файл с внесёнными данными отправляется в управление образования района специалисту, курирующему процесс организации социально-психологического тестирования. Ответственный специалист собирает все файлы с первичной обработкой от образовательных организаций района и формирует архив. Архив со всеми файлами и сопроводительное письмо-запрос на обработку результатов социально-психологического тестирования ответственный специалист высылает по электронному адресу до </w:t>
      </w:r>
      <w:r w:rsidR="00A1731D">
        <w:rPr>
          <w:rFonts w:ascii="Times New Roman" w:hAnsi="Times New Roman" w:cs="Times New Roman"/>
        </w:rPr>
        <w:t>30 октября</w:t>
      </w:r>
      <w:r w:rsidRPr="0047586C">
        <w:rPr>
          <w:rFonts w:ascii="Times New Roman" w:hAnsi="Times New Roman" w:cs="Times New Roman"/>
        </w:rPr>
        <w:t xml:space="preserve"> текущего года. Название архива должно быть следующим, «Район_Хасан». Например: «Майминский_Хасан». </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 xml:space="preserve">Результаты тестирования будут выложены на сайте </w:t>
      </w:r>
      <w:r w:rsidR="00596207">
        <w:rPr>
          <w:rFonts w:ascii="Times New Roman" w:hAnsi="Times New Roman" w:cs="Times New Roman"/>
        </w:rPr>
        <w:t xml:space="preserve">Министерства образования и науки Республики Алтай </w:t>
      </w:r>
      <w:r w:rsidRPr="0047586C">
        <w:rPr>
          <w:rFonts w:ascii="Times New Roman" w:hAnsi="Times New Roman" w:cs="Times New Roman"/>
        </w:rPr>
        <w:t xml:space="preserve">  на странице «Автономное тестирование» в период с 20 по 31 декабря текущего года.</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В обработанном файле</w:t>
      </w:r>
      <w:r w:rsidR="00A136DA">
        <w:rPr>
          <w:rFonts w:ascii="Times New Roman" w:hAnsi="Times New Roman" w:cs="Times New Roman"/>
        </w:rPr>
        <w:t xml:space="preserve"> </w:t>
      </w:r>
      <w:r w:rsidRPr="0047586C">
        <w:rPr>
          <w:rFonts w:ascii="Times New Roman" w:hAnsi="Times New Roman" w:cs="Times New Roman"/>
        </w:rPr>
        <w:t>каждой образовательной организации результаты тестирования обучающихся будут представлены в сортировке по группам:</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Группа 1 – не рискующие</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Группа 2 – потенциально готовые к пробе</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Группа 3 – совершившие пробу</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Группа 4  – аддиктивное поведение.</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Аддиктивное поведение – это многократное употребление психоактивных веществ, но без признаков психической или физиологической зависимости, является переходной стадией к наркомании и характеризуется злоупотреблением одним или несколькими психоактивными веществами в сочетании с другими нарушениями поведения.</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С помощью опросника определяются  «напряженные места в школе, но ни в коем случае не «ставится диагноз» конкретному ребенку.</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Школьники, отнесённые к группе 4, нуждаются в индивидуальной профилактической работе. Им следует рекомендовать обращение к врачу-наркологу.</w:t>
      </w:r>
    </w:p>
    <w:p w:rsidR="0047586C" w:rsidRPr="0047586C" w:rsidRDefault="0047586C" w:rsidP="0047586C">
      <w:pPr>
        <w:jc w:val="both"/>
        <w:rPr>
          <w:rFonts w:ascii="Times New Roman" w:hAnsi="Times New Roman" w:cs="Times New Roman"/>
        </w:rPr>
      </w:pPr>
      <w:r w:rsidRPr="0047586C">
        <w:rPr>
          <w:rFonts w:ascii="Times New Roman" w:hAnsi="Times New Roman" w:cs="Times New Roman"/>
        </w:rPr>
        <w:t>В акте передачи резул</w:t>
      </w:r>
      <w:r w:rsidR="00795BF2">
        <w:rPr>
          <w:rFonts w:ascii="Times New Roman" w:hAnsi="Times New Roman" w:cs="Times New Roman"/>
        </w:rPr>
        <w:t>ьтатов тестирования (приложение</w:t>
      </w:r>
      <w:r w:rsidRPr="0047586C">
        <w:rPr>
          <w:rFonts w:ascii="Times New Roman" w:hAnsi="Times New Roman" w:cs="Times New Roman"/>
        </w:rPr>
        <w:t>) в группе риска отмечать количество и долю детей, отнесённых к группе 4 «Аддиктивное поведение».</w:t>
      </w:r>
    </w:p>
    <w:p w:rsidR="0047586C" w:rsidRPr="0047586C" w:rsidRDefault="0047586C" w:rsidP="0047586C">
      <w:pPr>
        <w:jc w:val="center"/>
        <w:rPr>
          <w:rFonts w:ascii="Times New Roman" w:hAnsi="Times New Roman" w:cs="Times New Roman"/>
          <w:b/>
        </w:rPr>
      </w:pPr>
    </w:p>
    <w:p w:rsidR="00B82062" w:rsidRDefault="00B82062" w:rsidP="00B82062">
      <w:pPr>
        <w:jc w:val="center"/>
        <w:rPr>
          <w:rFonts w:ascii="Times New Roman" w:hAnsi="Times New Roman" w:cs="Times New Roman"/>
        </w:rPr>
      </w:pPr>
    </w:p>
    <w:p w:rsidR="00795BF2" w:rsidRDefault="00795BF2" w:rsidP="00B82062">
      <w:pPr>
        <w:jc w:val="center"/>
        <w:rPr>
          <w:rFonts w:ascii="Times New Roman" w:hAnsi="Times New Roman" w:cs="Times New Roman"/>
        </w:rPr>
      </w:pPr>
    </w:p>
    <w:p w:rsidR="00795BF2" w:rsidRDefault="00795BF2" w:rsidP="00B82062">
      <w:pPr>
        <w:jc w:val="center"/>
        <w:rPr>
          <w:rFonts w:ascii="Times New Roman" w:hAnsi="Times New Roman" w:cs="Times New Roman"/>
        </w:rPr>
      </w:pPr>
    </w:p>
    <w:p w:rsidR="00795BF2" w:rsidRDefault="00795BF2" w:rsidP="00B82062">
      <w:pPr>
        <w:jc w:val="center"/>
        <w:rPr>
          <w:rFonts w:ascii="Times New Roman" w:hAnsi="Times New Roman" w:cs="Times New Roman"/>
        </w:rPr>
      </w:pPr>
    </w:p>
    <w:p w:rsidR="00795BF2" w:rsidRDefault="00795BF2" w:rsidP="00B82062">
      <w:pPr>
        <w:jc w:val="center"/>
        <w:rPr>
          <w:rFonts w:ascii="Times New Roman" w:hAnsi="Times New Roman" w:cs="Times New Roman"/>
        </w:rPr>
      </w:pPr>
    </w:p>
    <w:p w:rsidR="00795BF2" w:rsidRDefault="00795BF2" w:rsidP="00B82062">
      <w:pPr>
        <w:jc w:val="center"/>
        <w:rPr>
          <w:rFonts w:ascii="Times New Roman" w:hAnsi="Times New Roman" w:cs="Times New Roman"/>
        </w:rPr>
      </w:pPr>
    </w:p>
    <w:p w:rsidR="00795BF2" w:rsidRDefault="00795BF2" w:rsidP="00B82062">
      <w:pPr>
        <w:jc w:val="center"/>
        <w:rPr>
          <w:rFonts w:ascii="Times New Roman" w:hAnsi="Times New Roman" w:cs="Times New Roman"/>
        </w:rPr>
      </w:pPr>
    </w:p>
    <w:p w:rsidR="00795BF2" w:rsidRDefault="00795BF2" w:rsidP="00B82062">
      <w:pPr>
        <w:jc w:val="center"/>
        <w:rPr>
          <w:rFonts w:ascii="Times New Roman" w:hAnsi="Times New Roman" w:cs="Times New Roman"/>
        </w:rPr>
      </w:pPr>
    </w:p>
    <w:p w:rsidR="00795BF2" w:rsidRDefault="00795BF2" w:rsidP="00B82062">
      <w:pPr>
        <w:jc w:val="center"/>
        <w:rPr>
          <w:rFonts w:ascii="Times New Roman" w:hAnsi="Times New Roman" w:cs="Times New Roman"/>
        </w:rPr>
      </w:pPr>
    </w:p>
    <w:p w:rsidR="00795BF2" w:rsidRDefault="00795BF2" w:rsidP="00B82062">
      <w:pPr>
        <w:jc w:val="center"/>
        <w:rPr>
          <w:rFonts w:ascii="Times New Roman" w:hAnsi="Times New Roman" w:cs="Times New Roman"/>
        </w:rPr>
      </w:pPr>
    </w:p>
    <w:p w:rsidR="0091018D" w:rsidRDefault="0091018D" w:rsidP="0091018D">
      <w:pPr>
        <w:jc w:val="right"/>
        <w:rPr>
          <w:rFonts w:ascii="Times New Roman" w:hAnsi="Times New Roman" w:cs="Times New Roman"/>
          <w:sz w:val="18"/>
          <w:szCs w:val="18"/>
        </w:rPr>
      </w:pPr>
      <w:r>
        <w:rPr>
          <w:rFonts w:ascii="Times New Roman" w:hAnsi="Times New Roman" w:cs="Times New Roman"/>
          <w:sz w:val="18"/>
          <w:szCs w:val="18"/>
        </w:rPr>
        <w:lastRenderedPageBreak/>
        <w:t>Приложение 2кприказу МОНРА</w:t>
      </w:r>
    </w:p>
    <w:p w:rsidR="0091018D" w:rsidRDefault="0091018D" w:rsidP="0091018D">
      <w:pPr>
        <w:jc w:val="right"/>
        <w:rPr>
          <w:rFonts w:ascii="Times New Roman" w:hAnsi="Times New Roman" w:cs="Times New Roman"/>
        </w:rPr>
      </w:pPr>
      <w:r>
        <w:rPr>
          <w:rFonts w:ascii="Times New Roman" w:hAnsi="Times New Roman" w:cs="Times New Roman"/>
          <w:sz w:val="18"/>
          <w:szCs w:val="18"/>
        </w:rPr>
        <w:t>____________________________</w:t>
      </w:r>
    </w:p>
    <w:p w:rsidR="0091018D" w:rsidRDefault="0091018D" w:rsidP="00B82062">
      <w:pPr>
        <w:jc w:val="center"/>
        <w:rPr>
          <w:rFonts w:ascii="Times New Roman" w:hAnsi="Times New Roman" w:cs="Times New Roman"/>
        </w:rPr>
      </w:pPr>
    </w:p>
    <w:p w:rsidR="00CA6C18" w:rsidRPr="002E0CBF" w:rsidRDefault="002E0CBF" w:rsidP="00B82062">
      <w:pPr>
        <w:jc w:val="center"/>
        <w:rPr>
          <w:rFonts w:ascii="Times New Roman" w:hAnsi="Times New Roman" w:cs="Times New Roman"/>
        </w:rPr>
      </w:pPr>
      <w:r w:rsidRPr="002E0CBF">
        <w:rPr>
          <w:rFonts w:ascii="Times New Roman" w:hAnsi="Times New Roman" w:cs="Times New Roman"/>
        </w:rPr>
        <w:t>ФОРМА</w:t>
      </w:r>
    </w:p>
    <w:p w:rsidR="00CA6C18" w:rsidRDefault="002E0CBF" w:rsidP="00B82062">
      <w:pPr>
        <w:jc w:val="center"/>
        <w:rPr>
          <w:rFonts w:ascii="Times New Roman" w:hAnsi="Times New Roman" w:cs="Times New Roman"/>
        </w:rPr>
      </w:pPr>
      <w:r w:rsidRPr="002E0CBF">
        <w:rPr>
          <w:rFonts w:ascii="Times New Roman" w:hAnsi="Times New Roman" w:cs="Times New Roman"/>
        </w:rPr>
        <w:t>информированного согласия обучающихся, достигших возраста 15 лет, на участие в социально-психологическом тестировании обучающихся, направленном на раннее выявление немедицинского потребления наркотических средств и психотропных веществ, в 201</w:t>
      </w:r>
      <w:r w:rsidR="00B82062">
        <w:rPr>
          <w:rFonts w:ascii="Times New Roman" w:hAnsi="Times New Roman" w:cs="Times New Roman"/>
        </w:rPr>
        <w:t>7</w:t>
      </w:r>
      <w:r w:rsidRPr="002E0CBF">
        <w:rPr>
          <w:rFonts w:ascii="Times New Roman" w:hAnsi="Times New Roman" w:cs="Times New Roman"/>
        </w:rPr>
        <w:t xml:space="preserve"> году</w:t>
      </w:r>
    </w:p>
    <w:p w:rsidR="00B82062" w:rsidRDefault="00B82062" w:rsidP="00B82062">
      <w:pPr>
        <w:jc w:val="center"/>
        <w:rPr>
          <w:rFonts w:ascii="Times New Roman" w:hAnsi="Times New Roman" w:cs="Times New Roman"/>
        </w:rPr>
      </w:pPr>
    </w:p>
    <w:p w:rsidR="00B82062" w:rsidRPr="002E0CBF" w:rsidRDefault="00B82062" w:rsidP="00B82062">
      <w:pPr>
        <w:rPr>
          <w:rFonts w:ascii="Times New Roman" w:hAnsi="Times New Roman" w:cs="Times New Roman"/>
        </w:rPr>
      </w:pPr>
      <w:r>
        <w:rPr>
          <w:rFonts w:ascii="Times New Roman" w:hAnsi="Times New Roman" w:cs="Times New Roman"/>
        </w:rPr>
        <w:t>________________________________________</w:t>
      </w:r>
    </w:p>
    <w:p w:rsidR="00CA6C18" w:rsidRPr="002E0CBF" w:rsidRDefault="002E0CBF" w:rsidP="002E0CBF">
      <w:pPr>
        <w:rPr>
          <w:rFonts w:ascii="Times New Roman" w:hAnsi="Times New Roman" w:cs="Times New Roman"/>
        </w:rPr>
      </w:pPr>
      <w:r w:rsidRPr="002E0CBF">
        <w:rPr>
          <w:rFonts w:ascii="Times New Roman" w:hAnsi="Times New Roman" w:cs="Times New Roman"/>
        </w:rPr>
        <w:t>(наименование образовательной организации)</w:t>
      </w:r>
    </w:p>
    <w:p w:rsidR="00CA6C18" w:rsidRPr="002E0CBF" w:rsidRDefault="002E0CBF" w:rsidP="002E0CBF">
      <w:pPr>
        <w:rPr>
          <w:rFonts w:ascii="Times New Roman" w:hAnsi="Times New Roman" w:cs="Times New Roman"/>
        </w:rPr>
      </w:pPr>
      <w:r w:rsidRPr="002E0CBF">
        <w:rPr>
          <w:rFonts w:ascii="Times New Roman" w:hAnsi="Times New Roman" w:cs="Times New Roman"/>
        </w:rPr>
        <w:t>от</w:t>
      </w:r>
      <w:r w:rsidR="00B82062">
        <w:rPr>
          <w:rFonts w:ascii="Times New Roman" w:hAnsi="Times New Roman" w:cs="Times New Roman"/>
        </w:rPr>
        <w:t>_____________________________________</w:t>
      </w:r>
      <w:r w:rsidRPr="002E0CBF">
        <w:rPr>
          <w:rFonts w:ascii="Times New Roman" w:hAnsi="Times New Roman" w:cs="Times New Roman"/>
        </w:rPr>
        <w:tab/>
      </w:r>
    </w:p>
    <w:p w:rsidR="00B82062" w:rsidRDefault="002E0CBF" w:rsidP="002E0CBF">
      <w:pPr>
        <w:rPr>
          <w:rFonts w:ascii="Times New Roman" w:hAnsi="Times New Roman" w:cs="Times New Roman"/>
        </w:rPr>
      </w:pPr>
      <w:r w:rsidRPr="002E0CBF">
        <w:rPr>
          <w:rFonts w:ascii="Times New Roman" w:hAnsi="Times New Roman" w:cs="Times New Roman"/>
        </w:rPr>
        <w:t>(фамилия, имя, отчество обучающегося)</w:t>
      </w:r>
    </w:p>
    <w:p w:rsidR="00B82062" w:rsidRDefault="002E0CBF" w:rsidP="002E0CBF">
      <w:pPr>
        <w:rPr>
          <w:rFonts w:ascii="Times New Roman" w:hAnsi="Times New Roman" w:cs="Times New Roman"/>
        </w:rPr>
      </w:pPr>
      <w:r w:rsidRPr="002E0CBF">
        <w:rPr>
          <w:rFonts w:ascii="Times New Roman" w:hAnsi="Times New Roman" w:cs="Times New Roman"/>
        </w:rPr>
        <w:t xml:space="preserve"> адрес</w:t>
      </w:r>
      <w:r w:rsidR="00B82062">
        <w:rPr>
          <w:rFonts w:ascii="Times New Roman" w:hAnsi="Times New Roman" w:cs="Times New Roman"/>
        </w:rPr>
        <w:t>__________________________________</w:t>
      </w:r>
    </w:p>
    <w:p w:rsidR="00CA6C18" w:rsidRPr="002E0CBF" w:rsidRDefault="00B82062" w:rsidP="002E0CBF">
      <w:pPr>
        <w:rPr>
          <w:rFonts w:ascii="Times New Roman" w:hAnsi="Times New Roman" w:cs="Times New Roman"/>
        </w:rPr>
      </w:pPr>
      <w:r>
        <w:rPr>
          <w:rFonts w:ascii="Times New Roman" w:hAnsi="Times New Roman" w:cs="Times New Roman"/>
        </w:rPr>
        <w:t>_______________________________________</w:t>
      </w:r>
      <w:r w:rsidR="002E0CBF" w:rsidRPr="002E0CBF">
        <w:rPr>
          <w:rFonts w:ascii="Times New Roman" w:hAnsi="Times New Roman" w:cs="Times New Roman"/>
        </w:rPr>
        <w:tab/>
      </w:r>
    </w:p>
    <w:p w:rsidR="00B82062" w:rsidRDefault="00B82062" w:rsidP="002E0CBF">
      <w:pPr>
        <w:rPr>
          <w:rFonts w:ascii="Times New Roman" w:hAnsi="Times New Roman" w:cs="Times New Roman"/>
        </w:rPr>
      </w:pPr>
    </w:p>
    <w:p w:rsidR="00CA6C18" w:rsidRPr="002E0CBF" w:rsidRDefault="002E0CBF" w:rsidP="00B82062">
      <w:pPr>
        <w:jc w:val="both"/>
        <w:rPr>
          <w:rFonts w:ascii="Times New Roman" w:hAnsi="Times New Roman" w:cs="Times New Roman"/>
        </w:rPr>
      </w:pPr>
      <w:r w:rsidRPr="002E0CBF">
        <w:rPr>
          <w:rFonts w:ascii="Times New Roman" w:hAnsi="Times New Roman" w:cs="Times New Roman"/>
        </w:rPr>
        <w:t xml:space="preserve">Я, </w:t>
      </w:r>
      <w:r w:rsidR="00B82062">
        <w:rPr>
          <w:rFonts w:ascii="Times New Roman" w:hAnsi="Times New Roman" w:cs="Times New Roman"/>
        </w:rPr>
        <w:t>_______________________________________________________________________</w:t>
      </w:r>
      <w:r w:rsidRPr="002E0CBF">
        <w:rPr>
          <w:rFonts w:ascii="Times New Roman" w:hAnsi="Times New Roman" w:cs="Times New Roman"/>
        </w:rPr>
        <w:tab/>
      </w:r>
    </w:p>
    <w:p w:rsidR="00CA6C18" w:rsidRPr="002E0CBF" w:rsidRDefault="002E0CBF" w:rsidP="00B82062">
      <w:pPr>
        <w:jc w:val="both"/>
        <w:rPr>
          <w:rFonts w:ascii="Times New Roman" w:hAnsi="Times New Roman" w:cs="Times New Roman"/>
        </w:rPr>
      </w:pPr>
      <w:r w:rsidRPr="002E0CBF">
        <w:rPr>
          <w:rFonts w:ascii="Times New Roman" w:hAnsi="Times New Roman" w:cs="Times New Roman"/>
        </w:rPr>
        <w:t>(фамилия, имя, отчество)</w:t>
      </w:r>
      <w:r w:rsidRPr="002E0CBF">
        <w:rPr>
          <w:rFonts w:ascii="Times New Roman" w:hAnsi="Times New Roman" w:cs="Times New Roman"/>
        </w:rPr>
        <w:tab/>
        <w:t>«</w:t>
      </w:r>
      <w:r w:rsidR="00B82062">
        <w:rPr>
          <w:rFonts w:ascii="Times New Roman" w:hAnsi="Times New Roman" w:cs="Times New Roman"/>
        </w:rPr>
        <w:t>_____</w:t>
      </w:r>
      <w:r w:rsidRPr="002E0CBF">
        <w:rPr>
          <w:rFonts w:ascii="Times New Roman" w:hAnsi="Times New Roman" w:cs="Times New Roman"/>
        </w:rPr>
        <w:t>»</w:t>
      </w:r>
      <w:r w:rsidR="00B82062">
        <w:rPr>
          <w:rFonts w:ascii="Times New Roman" w:hAnsi="Times New Roman" w:cs="Times New Roman"/>
        </w:rPr>
        <w:t xml:space="preserve"> __________________</w:t>
      </w:r>
      <w:r w:rsidRPr="002E0CBF">
        <w:rPr>
          <w:rFonts w:ascii="Times New Roman" w:hAnsi="Times New Roman" w:cs="Times New Roman"/>
        </w:rPr>
        <w:tab/>
        <w:t xml:space="preserve"> года рождения,</w:t>
      </w:r>
    </w:p>
    <w:p w:rsidR="00CA6C18" w:rsidRPr="002E0CBF" w:rsidRDefault="002E0CBF" w:rsidP="00B82062">
      <w:pPr>
        <w:jc w:val="both"/>
        <w:rPr>
          <w:rFonts w:ascii="Times New Roman" w:hAnsi="Times New Roman" w:cs="Times New Roman"/>
        </w:rPr>
      </w:pPr>
      <w:r w:rsidRPr="002E0CBF">
        <w:rPr>
          <w:rFonts w:ascii="Times New Roman" w:hAnsi="Times New Roman" w:cs="Times New Roman"/>
        </w:rPr>
        <w:t>добровольно даю согласие на участие в социально-психологическом тестировании обучающихся, направленном на раннее выявление немедицинского потребления наркотических средств и психотропных веществ (далее тестирование).</w:t>
      </w:r>
    </w:p>
    <w:p w:rsidR="00CA6C18" w:rsidRPr="002E0CBF" w:rsidRDefault="002E0CBF" w:rsidP="00B82062">
      <w:pPr>
        <w:jc w:val="both"/>
        <w:rPr>
          <w:rFonts w:ascii="Times New Roman" w:hAnsi="Times New Roman" w:cs="Times New Roman"/>
        </w:rPr>
      </w:pPr>
      <w:r w:rsidRPr="002E0CBF">
        <w:rPr>
          <w:rFonts w:ascii="Times New Roman" w:hAnsi="Times New Roman" w:cs="Times New Roman"/>
        </w:rPr>
        <w:t>Я поставлен(а) в известность о целях, процедурах и последствиях тестирования, его анонимности. Мне была предоставлена возможность задавать вопросы, касающиеся тестирования. Я полностью удовлетворен(а) полученными сведениями. Я согласен(на) выполнять инструкции, полученные от уполномоченного лица, проводящего тестирование.</w:t>
      </w:r>
    </w:p>
    <w:p w:rsidR="00CA6C18" w:rsidRPr="002E0CBF" w:rsidRDefault="002E0CBF" w:rsidP="00B82062">
      <w:pPr>
        <w:jc w:val="both"/>
        <w:rPr>
          <w:rFonts w:ascii="Times New Roman" w:hAnsi="Times New Roman" w:cs="Times New Roman"/>
        </w:rPr>
      </w:pPr>
      <w:r w:rsidRPr="002E0CBF">
        <w:rPr>
          <w:rFonts w:ascii="Times New Roman" w:hAnsi="Times New Roman" w:cs="Times New Roman"/>
        </w:rPr>
        <w:t>«</w:t>
      </w:r>
      <w:r w:rsidR="00B82062">
        <w:rPr>
          <w:rFonts w:ascii="Times New Roman" w:hAnsi="Times New Roman" w:cs="Times New Roman"/>
        </w:rPr>
        <w:t>______</w:t>
      </w:r>
      <w:r w:rsidRPr="002E0CBF">
        <w:rPr>
          <w:rFonts w:ascii="Times New Roman" w:hAnsi="Times New Roman" w:cs="Times New Roman"/>
        </w:rPr>
        <w:t xml:space="preserve"> »</w:t>
      </w:r>
      <w:r w:rsidR="00B82062">
        <w:rPr>
          <w:rFonts w:ascii="Times New Roman" w:hAnsi="Times New Roman" w:cs="Times New Roman"/>
        </w:rPr>
        <w:t xml:space="preserve"> ________</w:t>
      </w:r>
      <w:r w:rsidRPr="002E0CBF">
        <w:rPr>
          <w:rFonts w:ascii="Times New Roman" w:hAnsi="Times New Roman" w:cs="Times New Roman"/>
        </w:rPr>
        <w:t>201</w:t>
      </w:r>
      <w:r w:rsidR="00B82062">
        <w:rPr>
          <w:rFonts w:ascii="Times New Roman" w:hAnsi="Times New Roman" w:cs="Times New Roman"/>
        </w:rPr>
        <w:t>7</w:t>
      </w:r>
      <w:r w:rsidRPr="002E0CBF">
        <w:rPr>
          <w:rFonts w:ascii="Times New Roman" w:hAnsi="Times New Roman" w:cs="Times New Roman"/>
        </w:rPr>
        <w:t xml:space="preserve"> года</w:t>
      </w:r>
      <w:r w:rsidR="00B82062">
        <w:rPr>
          <w:rFonts w:ascii="Times New Roman" w:hAnsi="Times New Roman" w:cs="Times New Roman"/>
        </w:rPr>
        <w:t xml:space="preserve">                                           _______________</w:t>
      </w:r>
      <w:r w:rsidRPr="002E0CBF">
        <w:rPr>
          <w:rFonts w:ascii="Times New Roman" w:hAnsi="Times New Roman" w:cs="Times New Roman"/>
        </w:rPr>
        <w:t>(подпись)</w:t>
      </w:r>
    </w:p>
    <w:p w:rsidR="00CA6C18" w:rsidRDefault="00CA6C18" w:rsidP="002E0CBF">
      <w:pPr>
        <w:rPr>
          <w:rFonts w:ascii="Times New Roman" w:hAnsi="Times New Roman" w:cs="Times New Roman"/>
        </w:rPr>
      </w:pPr>
    </w:p>
    <w:p w:rsidR="00795BF2" w:rsidRDefault="00795BF2" w:rsidP="002E0CBF">
      <w:pPr>
        <w:rPr>
          <w:rFonts w:ascii="Times New Roman" w:hAnsi="Times New Roman" w:cs="Times New Roman"/>
        </w:rPr>
      </w:pPr>
    </w:p>
    <w:p w:rsidR="00CA6C18" w:rsidRPr="002E0CBF" w:rsidRDefault="002E0CBF" w:rsidP="00B82062">
      <w:pPr>
        <w:jc w:val="center"/>
        <w:rPr>
          <w:rFonts w:ascii="Times New Roman" w:hAnsi="Times New Roman" w:cs="Times New Roman"/>
        </w:rPr>
      </w:pPr>
      <w:r w:rsidRPr="002E0CBF">
        <w:rPr>
          <w:rFonts w:ascii="Times New Roman" w:hAnsi="Times New Roman" w:cs="Times New Roman"/>
        </w:rPr>
        <w:t>ФОРМА</w:t>
      </w:r>
    </w:p>
    <w:p w:rsidR="00CA6C18" w:rsidRDefault="002E0CBF" w:rsidP="00B82062">
      <w:pPr>
        <w:jc w:val="center"/>
        <w:rPr>
          <w:rFonts w:ascii="Times New Roman" w:hAnsi="Times New Roman" w:cs="Times New Roman"/>
        </w:rPr>
      </w:pPr>
      <w:r w:rsidRPr="002E0CBF">
        <w:rPr>
          <w:rFonts w:ascii="Times New Roman" w:hAnsi="Times New Roman" w:cs="Times New Roman"/>
        </w:rPr>
        <w:t>информированного отказа обучающихся, достигших возраста 15 лет, от участия в социально-психологическом тестировании обучающихся, направленном на раннее выявление немедицинского потребления наркотических средств и психотропных веществ, в 201</w:t>
      </w:r>
      <w:r w:rsidR="00B82062">
        <w:rPr>
          <w:rFonts w:ascii="Times New Roman" w:hAnsi="Times New Roman" w:cs="Times New Roman"/>
        </w:rPr>
        <w:t>7</w:t>
      </w:r>
      <w:r w:rsidRPr="002E0CBF">
        <w:rPr>
          <w:rFonts w:ascii="Times New Roman" w:hAnsi="Times New Roman" w:cs="Times New Roman"/>
        </w:rPr>
        <w:t xml:space="preserve"> году</w:t>
      </w:r>
    </w:p>
    <w:p w:rsidR="00B82062" w:rsidRDefault="00B82062" w:rsidP="00B82062">
      <w:pPr>
        <w:jc w:val="center"/>
        <w:rPr>
          <w:rFonts w:ascii="Times New Roman" w:hAnsi="Times New Roman" w:cs="Times New Roman"/>
        </w:rPr>
      </w:pPr>
    </w:p>
    <w:p w:rsidR="00B82062" w:rsidRPr="002E0CBF" w:rsidRDefault="00B82062" w:rsidP="00B82062">
      <w:pPr>
        <w:rPr>
          <w:rFonts w:ascii="Times New Roman" w:hAnsi="Times New Roman" w:cs="Times New Roman"/>
        </w:rPr>
      </w:pPr>
      <w:r>
        <w:rPr>
          <w:rFonts w:ascii="Times New Roman" w:hAnsi="Times New Roman" w:cs="Times New Roman"/>
        </w:rPr>
        <w:t>________________________________________</w:t>
      </w:r>
    </w:p>
    <w:p w:rsidR="00CA6C18" w:rsidRPr="002E0CBF" w:rsidRDefault="002E0CBF" w:rsidP="002E0CBF">
      <w:pPr>
        <w:rPr>
          <w:rFonts w:ascii="Times New Roman" w:hAnsi="Times New Roman" w:cs="Times New Roman"/>
        </w:rPr>
      </w:pPr>
      <w:r w:rsidRPr="002E0CBF">
        <w:rPr>
          <w:rFonts w:ascii="Times New Roman" w:hAnsi="Times New Roman" w:cs="Times New Roman"/>
        </w:rPr>
        <w:t>(наименование образовательной организации)</w:t>
      </w:r>
    </w:p>
    <w:p w:rsidR="00CA6C18" w:rsidRPr="002E0CBF" w:rsidRDefault="002E0CBF" w:rsidP="002E0CBF">
      <w:pPr>
        <w:rPr>
          <w:rFonts w:ascii="Times New Roman" w:hAnsi="Times New Roman" w:cs="Times New Roman"/>
        </w:rPr>
      </w:pPr>
      <w:r w:rsidRPr="002E0CBF">
        <w:rPr>
          <w:rFonts w:ascii="Times New Roman" w:hAnsi="Times New Roman" w:cs="Times New Roman"/>
        </w:rPr>
        <w:t>от</w:t>
      </w:r>
      <w:r w:rsidR="00B82062">
        <w:rPr>
          <w:rFonts w:ascii="Times New Roman" w:hAnsi="Times New Roman" w:cs="Times New Roman"/>
        </w:rPr>
        <w:t xml:space="preserve"> _____________________________________</w:t>
      </w:r>
      <w:r w:rsidRPr="002E0CBF">
        <w:rPr>
          <w:rFonts w:ascii="Times New Roman" w:hAnsi="Times New Roman" w:cs="Times New Roman"/>
        </w:rPr>
        <w:tab/>
      </w:r>
    </w:p>
    <w:p w:rsidR="00B82062" w:rsidRDefault="002E0CBF" w:rsidP="002E0CBF">
      <w:pPr>
        <w:rPr>
          <w:rFonts w:ascii="Times New Roman" w:hAnsi="Times New Roman" w:cs="Times New Roman"/>
        </w:rPr>
      </w:pPr>
      <w:r w:rsidRPr="002E0CBF">
        <w:rPr>
          <w:rFonts w:ascii="Times New Roman" w:hAnsi="Times New Roman" w:cs="Times New Roman"/>
        </w:rPr>
        <w:t>(фамилия, имя, отчество обучающегося)</w:t>
      </w:r>
    </w:p>
    <w:p w:rsidR="00B82062" w:rsidRDefault="002E0CBF" w:rsidP="002E0CBF">
      <w:pPr>
        <w:rPr>
          <w:rFonts w:ascii="Times New Roman" w:hAnsi="Times New Roman" w:cs="Times New Roman"/>
        </w:rPr>
      </w:pPr>
      <w:r w:rsidRPr="002E0CBF">
        <w:rPr>
          <w:rFonts w:ascii="Times New Roman" w:hAnsi="Times New Roman" w:cs="Times New Roman"/>
        </w:rPr>
        <w:t xml:space="preserve"> адрес</w:t>
      </w:r>
      <w:r w:rsidR="00B82062">
        <w:rPr>
          <w:rFonts w:ascii="Times New Roman" w:hAnsi="Times New Roman" w:cs="Times New Roman"/>
        </w:rPr>
        <w:t xml:space="preserve"> _________________________________</w:t>
      </w:r>
    </w:p>
    <w:p w:rsidR="00B82062" w:rsidRDefault="00B82062" w:rsidP="002E0CBF">
      <w:pPr>
        <w:rPr>
          <w:rFonts w:ascii="Times New Roman" w:hAnsi="Times New Roman" w:cs="Times New Roman"/>
        </w:rPr>
      </w:pPr>
    </w:p>
    <w:p w:rsidR="00CA6C18" w:rsidRPr="002E0CBF" w:rsidRDefault="002E0CBF" w:rsidP="002E0CBF">
      <w:pPr>
        <w:rPr>
          <w:rFonts w:ascii="Times New Roman" w:hAnsi="Times New Roman" w:cs="Times New Roman"/>
        </w:rPr>
      </w:pPr>
      <w:r w:rsidRPr="002E0CBF">
        <w:rPr>
          <w:rFonts w:ascii="Times New Roman" w:hAnsi="Times New Roman" w:cs="Times New Roman"/>
        </w:rPr>
        <w:tab/>
      </w:r>
    </w:p>
    <w:p w:rsidR="00CA6C18" w:rsidRPr="002E0CBF" w:rsidRDefault="002E0CBF" w:rsidP="00B82062">
      <w:pPr>
        <w:jc w:val="both"/>
        <w:rPr>
          <w:rFonts w:ascii="Times New Roman" w:hAnsi="Times New Roman" w:cs="Times New Roman"/>
        </w:rPr>
      </w:pPr>
      <w:r w:rsidRPr="002E0CBF">
        <w:rPr>
          <w:rFonts w:ascii="Times New Roman" w:hAnsi="Times New Roman" w:cs="Times New Roman"/>
        </w:rPr>
        <w:t>Я,</w:t>
      </w:r>
      <w:r w:rsidR="00B82062">
        <w:rPr>
          <w:rFonts w:ascii="Times New Roman" w:hAnsi="Times New Roman" w:cs="Times New Roman"/>
        </w:rPr>
        <w:t xml:space="preserve"> ____________________________________________________________________</w:t>
      </w:r>
      <w:r w:rsidRPr="002E0CBF">
        <w:rPr>
          <w:rFonts w:ascii="Times New Roman" w:hAnsi="Times New Roman" w:cs="Times New Roman"/>
        </w:rPr>
        <w:t xml:space="preserve"> </w:t>
      </w:r>
      <w:r w:rsidRPr="002E0CBF">
        <w:rPr>
          <w:rFonts w:ascii="Times New Roman" w:hAnsi="Times New Roman" w:cs="Times New Roman"/>
        </w:rPr>
        <w:tab/>
      </w:r>
    </w:p>
    <w:p w:rsidR="00CA6C18" w:rsidRPr="002E0CBF" w:rsidRDefault="002E0CBF" w:rsidP="00B82062">
      <w:pPr>
        <w:jc w:val="both"/>
        <w:rPr>
          <w:rFonts w:ascii="Times New Roman" w:hAnsi="Times New Roman" w:cs="Times New Roman"/>
        </w:rPr>
      </w:pPr>
      <w:r w:rsidRPr="002E0CBF">
        <w:rPr>
          <w:rFonts w:ascii="Times New Roman" w:hAnsi="Times New Roman" w:cs="Times New Roman"/>
        </w:rPr>
        <w:t>(фамилия, имя, отчество)</w:t>
      </w:r>
      <w:r w:rsidRPr="002E0CBF">
        <w:rPr>
          <w:rFonts w:ascii="Times New Roman" w:hAnsi="Times New Roman" w:cs="Times New Roman"/>
        </w:rPr>
        <w:tab/>
        <w:t>«</w:t>
      </w:r>
      <w:r w:rsidR="00B82062">
        <w:rPr>
          <w:rFonts w:ascii="Times New Roman" w:hAnsi="Times New Roman" w:cs="Times New Roman"/>
        </w:rPr>
        <w:t>_____</w:t>
      </w:r>
      <w:r w:rsidRPr="002E0CBF">
        <w:rPr>
          <w:rFonts w:ascii="Times New Roman" w:hAnsi="Times New Roman" w:cs="Times New Roman"/>
        </w:rPr>
        <w:t>»</w:t>
      </w:r>
      <w:r w:rsidR="00B82062">
        <w:rPr>
          <w:rFonts w:ascii="Times New Roman" w:hAnsi="Times New Roman" w:cs="Times New Roman"/>
        </w:rPr>
        <w:t xml:space="preserve"> ______________</w:t>
      </w:r>
      <w:r w:rsidRPr="002E0CBF">
        <w:rPr>
          <w:rFonts w:ascii="Times New Roman" w:hAnsi="Times New Roman" w:cs="Times New Roman"/>
        </w:rPr>
        <w:tab/>
      </w:r>
      <w:r w:rsidRPr="002E0CBF">
        <w:rPr>
          <w:rFonts w:ascii="Times New Roman" w:hAnsi="Times New Roman" w:cs="Times New Roman"/>
        </w:rPr>
        <w:tab/>
      </w:r>
      <w:r w:rsidRPr="002E0CBF">
        <w:rPr>
          <w:rFonts w:ascii="Times New Roman" w:hAnsi="Times New Roman" w:cs="Times New Roman"/>
        </w:rPr>
        <w:tab/>
        <w:t xml:space="preserve"> года рождения,</w:t>
      </w:r>
    </w:p>
    <w:p w:rsidR="00CA6C18" w:rsidRPr="002E0CBF" w:rsidRDefault="002E0CBF" w:rsidP="00B82062">
      <w:pPr>
        <w:jc w:val="both"/>
        <w:rPr>
          <w:rFonts w:ascii="Times New Roman" w:hAnsi="Times New Roman" w:cs="Times New Roman"/>
        </w:rPr>
      </w:pPr>
      <w:r w:rsidRPr="002E0CBF">
        <w:rPr>
          <w:rFonts w:ascii="Times New Roman" w:hAnsi="Times New Roman" w:cs="Times New Roman"/>
        </w:rPr>
        <w:t>добровольно отказываюсь от участия в социально-психологическом тестировании обучающихся, направленном на раннее выявление немедицинского потребления наркотических средств и психотропных веществ (далее тестирование).</w:t>
      </w:r>
    </w:p>
    <w:p w:rsidR="00CA6C18" w:rsidRDefault="002E0CBF" w:rsidP="00B82062">
      <w:pPr>
        <w:jc w:val="both"/>
        <w:rPr>
          <w:rFonts w:ascii="Times New Roman" w:hAnsi="Times New Roman" w:cs="Times New Roman"/>
        </w:rPr>
      </w:pPr>
      <w:r w:rsidRPr="002E0CBF">
        <w:rPr>
          <w:rFonts w:ascii="Times New Roman" w:hAnsi="Times New Roman" w:cs="Times New Roman"/>
        </w:rPr>
        <w:t>Я поставлен(а) в известность о целях, процедурах и последствиях тестирования, его анонимности. Мне была предоставлена возможность задавать вопросы, касающиеся тестирования. Я полностью удовлетворен(а) полученными сведениями.</w:t>
      </w:r>
    </w:p>
    <w:p w:rsidR="00B82062" w:rsidRDefault="00B82062" w:rsidP="00B82062">
      <w:pPr>
        <w:jc w:val="both"/>
        <w:rPr>
          <w:rFonts w:ascii="Times New Roman" w:hAnsi="Times New Roman" w:cs="Times New Roman"/>
        </w:rPr>
      </w:pPr>
    </w:p>
    <w:p w:rsidR="00B82062" w:rsidRPr="002E0CBF" w:rsidRDefault="00B82062" w:rsidP="00B82062">
      <w:pPr>
        <w:jc w:val="both"/>
        <w:rPr>
          <w:rFonts w:ascii="Times New Roman" w:hAnsi="Times New Roman" w:cs="Times New Roman"/>
        </w:rPr>
      </w:pPr>
    </w:p>
    <w:p w:rsidR="00CA6C18" w:rsidRPr="002E0CBF" w:rsidRDefault="002E0CBF" w:rsidP="00B82062">
      <w:pPr>
        <w:jc w:val="both"/>
        <w:rPr>
          <w:rFonts w:ascii="Times New Roman" w:hAnsi="Times New Roman" w:cs="Times New Roman"/>
        </w:rPr>
      </w:pPr>
      <w:r w:rsidRPr="002E0CBF">
        <w:rPr>
          <w:rFonts w:ascii="Times New Roman" w:hAnsi="Times New Roman" w:cs="Times New Roman"/>
        </w:rPr>
        <w:t>«</w:t>
      </w:r>
      <w:r w:rsidR="00B82062">
        <w:rPr>
          <w:rFonts w:ascii="Times New Roman" w:hAnsi="Times New Roman" w:cs="Times New Roman"/>
        </w:rPr>
        <w:t>_____</w:t>
      </w:r>
      <w:r w:rsidRPr="002E0CBF">
        <w:rPr>
          <w:rFonts w:ascii="Times New Roman" w:hAnsi="Times New Roman" w:cs="Times New Roman"/>
        </w:rPr>
        <w:t>»</w:t>
      </w:r>
      <w:r w:rsidR="00B82062">
        <w:rPr>
          <w:rFonts w:ascii="Times New Roman" w:hAnsi="Times New Roman" w:cs="Times New Roman"/>
        </w:rPr>
        <w:t xml:space="preserve"> __________</w:t>
      </w:r>
      <w:r w:rsidRPr="002E0CBF">
        <w:rPr>
          <w:rFonts w:ascii="Times New Roman" w:hAnsi="Times New Roman" w:cs="Times New Roman"/>
        </w:rPr>
        <w:tab/>
        <w:t>201</w:t>
      </w:r>
      <w:r w:rsidR="00B82062">
        <w:rPr>
          <w:rFonts w:ascii="Times New Roman" w:hAnsi="Times New Roman" w:cs="Times New Roman"/>
        </w:rPr>
        <w:t>7</w:t>
      </w:r>
      <w:r w:rsidRPr="002E0CBF">
        <w:rPr>
          <w:rFonts w:ascii="Times New Roman" w:hAnsi="Times New Roman" w:cs="Times New Roman"/>
        </w:rPr>
        <w:t xml:space="preserve"> года</w:t>
      </w:r>
      <w:r w:rsidRPr="002E0CBF">
        <w:rPr>
          <w:rFonts w:ascii="Times New Roman" w:hAnsi="Times New Roman" w:cs="Times New Roman"/>
        </w:rPr>
        <w:tab/>
      </w:r>
      <w:r w:rsidR="00B82062">
        <w:rPr>
          <w:rFonts w:ascii="Times New Roman" w:hAnsi="Times New Roman" w:cs="Times New Roman"/>
        </w:rPr>
        <w:t xml:space="preserve">                       ________________________</w:t>
      </w:r>
      <w:r w:rsidRPr="002E0CBF">
        <w:rPr>
          <w:rFonts w:ascii="Times New Roman" w:hAnsi="Times New Roman" w:cs="Times New Roman"/>
        </w:rPr>
        <w:t>(подпись)</w:t>
      </w:r>
    </w:p>
    <w:p w:rsidR="00CA6C18" w:rsidRPr="002E0CBF" w:rsidRDefault="00CA6C18" w:rsidP="002E0CBF">
      <w:pPr>
        <w:rPr>
          <w:rFonts w:ascii="Times New Roman" w:hAnsi="Times New Roman" w:cs="Times New Roman"/>
        </w:rPr>
        <w:sectPr w:rsidR="00CA6C18" w:rsidRPr="002E0CBF" w:rsidSect="0091018D">
          <w:pgSz w:w="11907" w:h="16839" w:code="9"/>
          <w:pgMar w:top="1134" w:right="850" w:bottom="1134" w:left="1701" w:header="0" w:footer="3" w:gutter="0"/>
          <w:cols w:space="720"/>
          <w:noEndnote/>
          <w:docGrid w:linePitch="360"/>
        </w:sectPr>
      </w:pPr>
    </w:p>
    <w:p w:rsidR="00CA6C18" w:rsidRPr="002E0CBF" w:rsidRDefault="002E0CBF" w:rsidP="00B82062">
      <w:pPr>
        <w:jc w:val="center"/>
        <w:rPr>
          <w:rFonts w:ascii="Times New Roman" w:hAnsi="Times New Roman" w:cs="Times New Roman"/>
        </w:rPr>
      </w:pPr>
      <w:r w:rsidRPr="002E0CBF">
        <w:rPr>
          <w:rFonts w:ascii="Times New Roman" w:hAnsi="Times New Roman" w:cs="Times New Roman"/>
        </w:rPr>
        <w:lastRenderedPageBreak/>
        <w:t>ФОРМА</w:t>
      </w:r>
    </w:p>
    <w:p w:rsidR="00CA6C18" w:rsidRDefault="002E0CBF" w:rsidP="00B82062">
      <w:pPr>
        <w:jc w:val="center"/>
        <w:rPr>
          <w:rFonts w:ascii="Times New Roman" w:hAnsi="Times New Roman" w:cs="Times New Roman"/>
        </w:rPr>
      </w:pPr>
      <w:r w:rsidRPr="002E0CBF">
        <w:rPr>
          <w:rFonts w:ascii="Times New Roman" w:hAnsi="Times New Roman" w:cs="Times New Roman"/>
        </w:rPr>
        <w:t>информированного согласия родителей (законных представителей) обучающихся, не достигших возраста 15 лет, на участие в социально</w:t>
      </w:r>
      <w:r w:rsidR="00B82062">
        <w:rPr>
          <w:rFonts w:ascii="Times New Roman" w:hAnsi="Times New Roman" w:cs="Times New Roman"/>
        </w:rPr>
        <w:t>-</w:t>
      </w:r>
      <w:r w:rsidRPr="002E0CBF">
        <w:rPr>
          <w:rFonts w:ascii="Times New Roman" w:hAnsi="Times New Roman" w:cs="Times New Roman"/>
        </w:rPr>
        <w:softHyphen/>
        <w:t>психологическом тестировании обучающихся, направленном на раннее выявление немедицинского потребления наркотических средств и психотропных веществ, в 201</w:t>
      </w:r>
      <w:r w:rsidR="00B82062">
        <w:rPr>
          <w:rFonts w:ascii="Times New Roman" w:hAnsi="Times New Roman" w:cs="Times New Roman"/>
        </w:rPr>
        <w:t>7</w:t>
      </w:r>
      <w:r w:rsidRPr="002E0CBF">
        <w:rPr>
          <w:rFonts w:ascii="Times New Roman" w:hAnsi="Times New Roman" w:cs="Times New Roman"/>
        </w:rPr>
        <w:t xml:space="preserve"> году</w:t>
      </w:r>
    </w:p>
    <w:p w:rsidR="00B82062" w:rsidRDefault="00B82062" w:rsidP="00B82062">
      <w:pPr>
        <w:jc w:val="center"/>
        <w:rPr>
          <w:rFonts w:ascii="Times New Roman" w:hAnsi="Times New Roman" w:cs="Times New Roman"/>
        </w:rPr>
      </w:pPr>
    </w:p>
    <w:p w:rsidR="00B82062" w:rsidRDefault="00B82062" w:rsidP="00B82062">
      <w:pPr>
        <w:jc w:val="center"/>
        <w:rPr>
          <w:rFonts w:ascii="Times New Roman" w:hAnsi="Times New Roman" w:cs="Times New Roman"/>
        </w:rPr>
      </w:pPr>
    </w:p>
    <w:p w:rsidR="00B82062" w:rsidRPr="002E0CBF" w:rsidRDefault="00B82062" w:rsidP="00B82062">
      <w:pPr>
        <w:rPr>
          <w:rFonts w:ascii="Times New Roman" w:hAnsi="Times New Roman" w:cs="Times New Roman"/>
        </w:rPr>
      </w:pPr>
      <w:r>
        <w:rPr>
          <w:rFonts w:ascii="Times New Roman" w:hAnsi="Times New Roman" w:cs="Times New Roman"/>
        </w:rPr>
        <w:t>_______________________________________</w:t>
      </w:r>
    </w:p>
    <w:p w:rsidR="00CA6C18" w:rsidRPr="002E0CBF" w:rsidRDefault="002E0CBF" w:rsidP="002E0CBF">
      <w:pPr>
        <w:rPr>
          <w:rFonts w:ascii="Times New Roman" w:hAnsi="Times New Roman" w:cs="Times New Roman"/>
        </w:rPr>
      </w:pPr>
      <w:r w:rsidRPr="002E0CBF">
        <w:rPr>
          <w:rFonts w:ascii="Times New Roman" w:hAnsi="Times New Roman" w:cs="Times New Roman"/>
        </w:rPr>
        <w:t>(наименование образовательной организации)</w:t>
      </w:r>
    </w:p>
    <w:p w:rsidR="00CA6C18" w:rsidRPr="002E0CBF" w:rsidRDefault="002E0CBF" w:rsidP="002E0CBF">
      <w:pPr>
        <w:rPr>
          <w:rFonts w:ascii="Times New Roman" w:hAnsi="Times New Roman" w:cs="Times New Roman"/>
        </w:rPr>
      </w:pPr>
      <w:r w:rsidRPr="002E0CBF">
        <w:rPr>
          <w:rFonts w:ascii="Times New Roman" w:hAnsi="Times New Roman" w:cs="Times New Roman"/>
        </w:rPr>
        <w:t>от</w:t>
      </w:r>
      <w:r w:rsidR="00B82062">
        <w:rPr>
          <w:rFonts w:ascii="Times New Roman" w:hAnsi="Times New Roman" w:cs="Times New Roman"/>
        </w:rPr>
        <w:t>_____________________________________</w:t>
      </w:r>
      <w:r w:rsidRPr="002E0CBF">
        <w:rPr>
          <w:rFonts w:ascii="Times New Roman" w:hAnsi="Times New Roman" w:cs="Times New Roman"/>
        </w:rPr>
        <w:tab/>
      </w:r>
    </w:p>
    <w:p w:rsidR="00B82062" w:rsidRDefault="002E0CBF" w:rsidP="002E0CBF">
      <w:pPr>
        <w:rPr>
          <w:rFonts w:ascii="Times New Roman" w:hAnsi="Times New Roman" w:cs="Times New Roman"/>
        </w:rPr>
      </w:pPr>
      <w:r w:rsidRPr="002E0CBF">
        <w:rPr>
          <w:rFonts w:ascii="Times New Roman" w:hAnsi="Times New Roman" w:cs="Times New Roman"/>
        </w:rPr>
        <w:t>(фамилия, имя, отчество родителя (законного представителя) обучающегося)</w:t>
      </w:r>
    </w:p>
    <w:p w:rsidR="00CA6C18" w:rsidRPr="002E0CBF" w:rsidRDefault="002E0CBF" w:rsidP="002E0CBF">
      <w:pPr>
        <w:rPr>
          <w:rFonts w:ascii="Times New Roman" w:hAnsi="Times New Roman" w:cs="Times New Roman"/>
        </w:rPr>
      </w:pPr>
      <w:r w:rsidRPr="002E0CBF">
        <w:rPr>
          <w:rFonts w:ascii="Times New Roman" w:hAnsi="Times New Roman" w:cs="Times New Roman"/>
        </w:rPr>
        <w:t xml:space="preserve"> адрес</w:t>
      </w:r>
      <w:r w:rsidR="00B82062">
        <w:rPr>
          <w:rFonts w:ascii="Times New Roman" w:hAnsi="Times New Roman" w:cs="Times New Roman"/>
        </w:rPr>
        <w:t>__________________________________</w:t>
      </w:r>
      <w:r w:rsidRPr="002E0CBF">
        <w:rPr>
          <w:rFonts w:ascii="Times New Roman" w:hAnsi="Times New Roman" w:cs="Times New Roman"/>
        </w:rPr>
        <w:tab/>
      </w:r>
    </w:p>
    <w:p w:rsidR="00CA6C18" w:rsidRDefault="002E0CBF" w:rsidP="002E0CBF">
      <w:pPr>
        <w:rPr>
          <w:rFonts w:ascii="Times New Roman" w:hAnsi="Times New Roman" w:cs="Times New Roman"/>
        </w:rPr>
      </w:pPr>
      <w:r w:rsidRPr="002E0CBF">
        <w:rPr>
          <w:rFonts w:ascii="Times New Roman" w:hAnsi="Times New Roman" w:cs="Times New Roman"/>
        </w:rPr>
        <w:t>телефон</w:t>
      </w:r>
      <w:r w:rsidR="00B82062">
        <w:rPr>
          <w:rFonts w:ascii="Times New Roman" w:hAnsi="Times New Roman" w:cs="Times New Roman"/>
        </w:rPr>
        <w:t xml:space="preserve"> ________________________________</w:t>
      </w:r>
    </w:p>
    <w:p w:rsidR="00B82062" w:rsidRDefault="00B82062" w:rsidP="002E0CBF">
      <w:pPr>
        <w:rPr>
          <w:rFonts w:ascii="Times New Roman" w:hAnsi="Times New Roman" w:cs="Times New Roman"/>
        </w:rPr>
      </w:pPr>
    </w:p>
    <w:p w:rsidR="00B82062" w:rsidRPr="002E0CBF" w:rsidRDefault="00B82062" w:rsidP="002E0CBF">
      <w:pPr>
        <w:rPr>
          <w:rFonts w:ascii="Times New Roman" w:hAnsi="Times New Roman" w:cs="Times New Roman"/>
        </w:rPr>
      </w:pPr>
    </w:p>
    <w:p w:rsidR="00CA6C18" w:rsidRPr="002E0CBF" w:rsidRDefault="002E0CBF" w:rsidP="00B82062">
      <w:pPr>
        <w:jc w:val="both"/>
        <w:rPr>
          <w:rFonts w:ascii="Times New Roman" w:hAnsi="Times New Roman" w:cs="Times New Roman"/>
        </w:rPr>
      </w:pPr>
      <w:r w:rsidRPr="002E0CBF">
        <w:rPr>
          <w:rFonts w:ascii="Times New Roman" w:hAnsi="Times New Roman" w:cs="Times New Roman"/>
        </w:rPr>
        <w:t xml:space="preserve">Я, </w:t>
      </w:r>
      <w:r w:rsidR="00B82062">
        <w:rPr>
          <w:rFonts w:ascii="Times New Roman" w:hAnsi="Times New Roman" w:cs="Times New Roman"/>
        </w:rPr>
        <w:t>_____________________________________________________________________</w:t>
      </w:r>
      <w:r w:rsidRPr="002E0CBF">
        <w:rPr>
          <w:rFonts w:ascii="Times New Roman" w:hAnsi="Times New Roman" w:cs="Times New Roman"/>
        </w:rPr>
        <w:tab/>
      </w:r>
    </w:p>
    <w:p w:rsidR="00CA6C18" w:rsidRDefault="002E0CBF" w:rsidP="00B82062">
      <w:pPr>
        <w:jc w:val="both"/>
        <w:rPr>
          <w:rFonts w:ascii="Times New Roman" w:hAnsi="Times New Roman" w:cs="Times New Roman"/>
        </w:rPr>
      </w:pPr>
      <w:r w:rsidRPr="002E0CBF">
        <w:rPr>
          <w:rFonts w:ascii="Times New Roman" w:hAnsi="Times New Roman" w:cs="Times New Roman"/>
        </w:rPr>
        <w:t>(фамилия, имя, отчество), являющ</w:t>
      </w:r>
      <w:r w:rsidRPr="002E0CBF">
        <w:rPr>
          <w:rFonts w:ascii="Times New Roman" w:hAnsi="Times New Roman" w:cs="Times New Roman"/>
        </w:rPr>
        <w:tab/>
      </w:r>
      <w:r w:rsidR="00B82062">
        <w:rPr>
          <w:rFonts w:ascii="Times New Roman" w:hAnsi="Times New Roman" w:cs="Times New Roman"/>
        </w:rPr>
        <w:t>____</w:t>
      </w:r>
      <w:r w:rsidRPr="002E0CBF">
        <w:rPr>
          <w:rFonts w:ascii="Times New Roman" w:hAnsi="Times New Roman" w:cs="Times New Roman"/>
        </w:rPr>
        <w:t xml:space="preserve"> матерью (отцом, законным представителем),</w:t>
      </w:r>
    </w:p>
    <w:p w:rsidR="00B82062" w:rsidRPr="002E0CBF" w:rsidRDefault="00B82062" w:rsidP="00B82062">
      <w:pPr>
        <w:jc w:val="both"/>
        <w:rPr>
          <w:rFonts w:ascii="Times New Roman" w:hAnsi="Times New Roman" w:cs="Times New Roman"/>
        </w:rPr>
      </w:pPr>
      <w:r>
        <w:rPr>
          <w:rFonts w:ascii="Times New Roman" w:hAnsi="Times New Roman" w:cs="Times New Roman"/>
        </w:rPr>
        <w:t>_______________________________________________________________________</w:t>
      </w:r>
    </w:p>
    <w:p w:rsidR="00CA6C18" w:rsidRPr="002E0CBF" w:rsidRDefault="002E0CBF" w:rsidP="00B82062">
      <w:pPr>
        <w:jc w:val="both"/>
        <w:rPr>
          <w:rFonts w:ascii="Times New Roman" w:hAnsi="Times New Roman" w:cs="Times New Roman"/>
        </w:rPr>
      </w:pPr>
      <w:r w:rsidRPr="002E0CBF">
        <w:rPr>
          <w:rFonts w:ascii="Times New Roman" w:hAnsi="Times New Roman" w:cs="Times New Roman"/>
        </w:rPr>
        <w:t>(фамилия, имя, отчество обучающегося) «</w:t>
      </w:r>
      <w:r w:rsidR="00B82062">
        <w:rPr>
          <w:rFonts w:ascii="Times New Roman" w:hAnsi="Times New Roman" w:cs="Times New Roman"/>
        </w:rPr>
        <w:t>_____</w:t>
      </w:r>
      <w:r w:rsidRPr="002E0CBF">
        <w:rPr>
          <w:rFonts w:ascii="Times New Roman" w:hAnsi="Times New Roman" w:cs="Times New Roman"/>
        </w:rPr>
        <w:tab/>
        <w:t>»</w:t>
      </w:r>
      <w:r w:rsidR="00B82062">
        <w:rPr>
          <w:rFonts w:ascii="Times New Roman" w:hAnsi="Times New Roman" w:cs="Times New Roman"/>
        </w:rPr>
        <w:t>_________</w:t>
      </w:r>
      <w:r w:rsidRPr="002E0CBF">
        <w:rPr>
          <w:rFonts w:ascii="Times New Roman" w:hAnsi="Times New Roman" w:cs="Times New Roman"/>
        </w:rPr>
        <w:t xml:space="preserve"> </w:t>
      </w:r>
      <w:r w:rsidRPr="002E0CBF">
        <w:rPr>
          <w:rFonts w:ascii="Times New Roman" w:hAnsi="Times New Roman" w:cs="Times New Roman"/>
        </w:rPr>
        <w:tab/>
        <w:t xml:space="preserve"> </w:t>
      </w:r>
      <w:r w:rsidRPr="002E0CBF">
        <w:rPr>
          <w:rFonts w:ascii="Times New Roman" w:hAnsi="Times New Roman" w:cs="Times New Roman"/>
        </w:rPr>
        <w:tab/>
        <w:t xml:space="preserve"> года</w:t>
      </w:r>
    </w:p>
    <w:p w:rsidR="00CA6C18" w:rsidRPr="002E0CBF" w:rsidRDefault="002E0CBF" w:rsidP="00B82062">
      <w:pPr>
        <w:jc w:val="both"/>
        <w:rPr>
          <w:rFonts w:ascii="Times New Roman" w:hAnsi="Times New Roman" w:cs="Times New Roman"/>
        </w:rPr>
      </w:pPr>
      <w:r w:rsidRPr="002E0CBF">
        <w:rPr>
          <w:rFonts w:ascii="Times New Roman" w:hAnsi="Times New Roman" w:cs="Times New Roman"/>
        </w:rPr>
        <w:t>рождения, добровольно даю согласие на участие моего ребёнка в социально</w:t>
      </w:r>
      <w:r w:rsidRPr="002E0CBF">
        <w:rPr>
          <w:rFonts w:ascii="Times New Roman" w:hAnsi="Times New Roman" w:cs="Times New Roman"/>
        </w:rPr>
        <w:softHyphen/>
        <w:t>психологическом тестировании обучающихся, направленном на раннее выявление немедицинского потребления наркотических средств и психотропных веществ (далее тестирование).</w:t>
      </w:r>
    </w:p>
    <w:p w:rsidR="00CA6C18" w:rsidRDefault="002E0CBF" w:rsidP="00B82062">
      <w:pPr>
        <w:jc w:val="both"/>
        <w:rPr>
          <w:rFonts w:ascii="Times New Roman" w:hAnsi="Times New Roman" w:cs="Times New Roman"/>
        </w:rPr>
      </w:pPr>
      <w:r w:rsidRPr="002E0CBF">
        <w:rPr>
          <w:rFonts w:ascii="Times New Roman" w:hAnsi="Times New Roman" w:cs="Times New Roman"/>
        </w:rPr>
        <w:t>Я поставлен(а) в известность о целях, процедурах и последствиях тестирования, его анонимности. Мне была предоставлена возможность задавать вопросы, касающиеся тестирования. Я полностью удовлетворен(а) полученными сведениями.</w:t>
      </w:r>
    </w:p>
    <w:p w:rsidR="00B82062" w:rsidRPr="002E0CBF" w:rsidRDefault="00B82062" w:rsidP="00B82062">
      <w:pPr>
        <w:jc w:val="both"/>
        <w:rPr>
          <w:rFonts w:ascii="Times New Roman" w:hAnsi="Times New Roman" w:cs="Times New Roman"/>
        </w:rPr>
      </w:pPr>
    </w:p>
    <w:p w:rsidR="00CA6C18" w:rsidRPr="002E0CBF" w:rsidRDefault="002E0CBF" w:rsidP="00B82062">
      <w:pPr>
        <w:jc w:val="both"/>
        <w:rPr>
          <w:rFonts w:ascii="Times New Roman" w:hAnsi="Times New Roman" w:cs="Times New Roman"/>
        </w:rPr>
      </w:pPr>
      <w:r w:rsidRPr="002E0CBF">
        <w:rPr>
          <w:rFonts w:ascii="Times New Roman" w:hAnsi="Times New Roman" w:cs="Times New Roman"/>
        </w:rPr>
        <w:t>«</w:t>
      </w:r>
      <w:r w:rsidR="00B82062">
        <w:rPr>
          <w:rFonts w:ascii="Times New Roman" w:hAnsi="Times New Roman" w:cs="Times New Roman"/>
        </w:rPr>
        <w:t>_____</w:t>
      </w:r>
      <w:r w:rsidRPr="002E0CBF">
        <w:rPr>
          <w:rFonts w:ascii="Times New Roman" w:hAnsi="Times New Roman" w:cs="Times New Roman"/>
        </w:rPr>
        <w:t xml:space="preserve"> »</w:t>
      </w:r>
      <w:r w:rsidR="00B82062">
        <w:rPr>
          <w:rFonts w:ascii="Times New Roman" w:hAnsi="Times New Roman" w:cs="Times New Roman"/>
        </w:rPr>
        <w:t>_____________</w:t>
      </w:r>
      <w:r w:rsidRPr="002E0CBF">
        <w:rPr>
          <w:rFonts w:ascii="Times New Roman" w:hAnsi="Times New Roman" w:cs="Times New Roman"/>
        </w:rPr>
        <w:t>201</w:t>
      </w:r>
      <w:r w:rsidR="00B82062">
        <w:rPr>
          <w:rFonts w:ascii="Times New Roman" w:hAnsi="Times New Roman" w:cs="Times New Roman"/>
        </w:rPr>
        <w:t>7</w:t>
      </w:r>
      <w:r w:rsidRPr="002E0CBF">
        <w:rPr>
          <w:rFonts w:ascii="Times New Roman" w:hAnsi="Times New Roman" w:cs="Times New Roman"/>
        </w:rPr>
        <w:t xml:space="preserve"> года</w:t>
      </w:r>
      <w:r w:rsidR="00B82062">
        <w:rPr>
          <w:rFonts w:ascii="Times New Roman" w:hAnsi="Times New Roman" w:cs="Times New Roman"/>
        </w:rPr>
        <w:t xml:space="preserve">                    _______________________</w:t>
      </w:r>
      <w:r w:rsidRPr="002E0CBF">
        <w:rPr>
          <w:rFonts w:ascii="Times New Roman" w:hAnsi="Times New Roman" w:cs="Times New Roman"/>
        </w:rPr>
        <w:t>(подпись)</w:t>
      </w:r>
    </w:p>
    <w:p w:rsidR="00CA6C18" w:rsidRDefault="00CA6C18" w:rsidP="002E0CBF">
      <w:pPr>
        <w:rPr>
          <w:rFonts w:ascii="Times New Roman" w:hAnsi="Times New Roman" w:cs="Times New Roman"/>
        </w:rPr>
      </w:pPr>
    </w:p>
    <w:p w:rsidR="00CA6C18" w:rsidRPr="002E0CBF" w:rsidRDefault="002E0CBF" w:rsidP="004218D7">
      <w:pPr>
        <w:jc w:val="center"/>
        <w:rPr>
          <w:rFonts w:ascii="Times New Roman" w:hAnsi="Times New Roman" w:cs="Times New Roman"/>
        </w:rPr>
      </w:pPr>
      <w:r w:rsidRPr="002E0CBF">
        <w:rPr>
          <w:rFonts w:ascii="Times New Roman" w:hAnsi="Times New Roman" w:cs="Times New Roman"/>
        </w:rPr>
        <w:t>ФОРМА</w:t>
      </w:r>
    </w:p>
    <w:p w:rsidR="00CA6C18" w:rsidRDefault="002E0CBF" w:rsidP="004218D7">
      <w:pPr>
        <w:jc w:val="center"/>
        <w:rPr>
          <w:rFonts w:ascii="Times New Roman" w:hAnsi="Times New Roman" w:cs="Times New Roman"/>
        </w:rPr>
      </w:pPr>
      <w:r w:rsidRPr="002E0CBF">
        <w:rPr>
          <w:rFonts w:ascii="Times New Roman" w:hAnsi="Times New Roman" w:cs="Times New Roman"/>
        </w:rPr>
        <w:t>информированного отказа родителей (законных представителей) обучающихся, не достигших возраста 15 лет, от участия в социально</w:t>
      </w:r>
      <w:r w:rsidR="004218D7">
        <w:rPr>
          <w:rFonts w:ascii="Times New Roman" w:hAnsi="Times New Roman" w:cs="Times New Roman"/>
        </w:rPr>
        <w:t>-</w:t>
      </w:r>
      <w:r w:rsidRPr="002E0CBF">
        <w:rPr>
          <w:rFonts w:ascii="Times New Roman" w:hAnsi="Times New Roman" w:cs="Times New Roman"/>
        </w:rPr>
        <w:softHyphen/>
        <w:t>психологическом тестировании обучающихся, направленном на раннее выявление немедицинского потребления наркотических средств и психотропных веществ, в 201</w:t>
      </w:r>
      <w:r w:rsidR="004218D7">
        <w:rPr>
          <w:rFonts w:ascii="Times New Roman" w:hAnsi="Times New Roman" w:cs="Times New Roman"/>
        </w:rPr>
        <w:t>7</w:t>
      </w:r>
      <w:r w:rsidRPr="002E0CBF">
        <w:rPr>
          <w:rFonts w:ascii="Times New Roman" w:hAnsi="Times New Roman" w:cs="Times New Roman"/>
        </w:rPr>
        <w:t xml:space="preserve"> году</w:t>
      </w:r>
    </w:p>
    <w:p w:rsidR="004218D7" w:rsidRDefault="004218D7" w:rsidP="004218D7">
      <w:pPr>
        <w:jc w:val="center"/>
        <w:rPr>
          <w:rFonts w:ascii="Times New Roman" w:hAnsi="Times New Roman" w:cs="Times New Roman"/>
        </w:rPr>
      </w:pPr>
    </w:p>
    <w:p w:rsidR="004218D7" w:rsidRDefault="004218D7" w:rsidP="004218D7">
      <w:pPr>
        <w:jc w:val="center"/>
        <w:rPr>
          <w:rFonts w:ascii="Times New Roman" w:hAnsi="Times New Roman" w:cs="Times New Roman"/>
        </w:rPr>
      </w:pPr>
    </w:p>
    <w:p w:rsidR="004218D7" w:rsidRDefault="004218D7" w:rsidP="004218D7">
      <w:pPr>
        <w:jc w:val="center"/>
        <w:rPr>
          <w:rFonts w:ascii="Times New Roman" w:hAnsi="Times New Roman" w:cs="Times New Roman"/>
        </w:rPr>
      </w:pPr>
    </w:p>
    <w:p w:rsidR="004218D7" w:rsidRPr="002E0CBF" w:rsidRDefault="004218D7" w:rsidP="004218D7">
      <w:pPr>
        <w:rPr>
          <w:rFonts w:ascii="Times New Roman" w:hAnsi="Times New Roman" w:cs="Times New Roman"/>
        </w:rPr>
      </w:pPr>
      <w:r>
        <w:rPr>
          <w:rFonts w:ascii="Times New Roman" w:hAnsi="Times New Roman" w:cs="Times New Roman"/>
        </w:rPr>
        <w:t>_______________________________________</w:t>
      </w:r>
    </w:p>
    <w:p w:rsidR="00CA6C18" w:rsidRPr="002E0CBF" w:rsidRDefault="002E0CBF" w:rsidP="002E0CBF">
      <w:pPr>
        <w:rPr>
          <w:rFonts w:ascii="Times New Roman" w:hAnsi="Times New Roman" w:cs="Times New Roman"/>
        </w:rPr>
      </w:pPr>
      <w:r w:rsidRPr="002E0CBF">
        <w:rPr>
          <w:rFonts w:ascii="Times New Roman" w:hAnsi="Times New Roman" w:cs="Times New Roman"/>
        </w:rPr>
        <w:t>(наименование образовательной организации)</w:t>
      </w:r>
    </w:p>
    <w:p w:rsidR="00CA6C18" w:rsidRPr="002E0CBF" w:rsidRDefault="002E0CBF" w:rsidP="002E0CBF">
      <w:pPr>
        <w:rPr>
          <w:rFonts w:ascii="Times New Roman" w:hAnsi="Times New Roman" w:cs="Times New Roman"/>
        </w:rPr>
      </w:pPr>
      <w:r w:rsidRPr="002E0CBF">
        <w:rPr>
          <w:rFonts w:ascii="Times New Roman" w:hAnsi="Times New Roman" w:cs="Times New Roman"/>
        </w:rPr>
        <w:t>от</w:t>
      </w:r>
      <w:r w:rsidR="004218D7">
        <w:rPr>
          <w:rFonts w:ascii="Times New Roman" w:hAnsi="Times New Roman" w:cs="Times New Roman"/>
        </w:rPr>
        <w:t>_______________________________________</w:t>
      </w:r>
      <w:r w:rsidRPr="002E0CBF">
        <w:rPr>
          <w:rFonts w:ascii="Times New Roman" w:hAnsi="Times New Roman" w:cs="Times New Roman"/>
        </w:rPr>
        <w:tab/>
      </w:r>
    </w:p>
    <w:p w:rsidR="004218D7" w:rsidRDefault="002E0CBF" w:rsidP="002E0CBF">
      <w:pPr>
        <w:rPr>
          <w:rFonts w:ascii="Times New Roman" w:hAnsi="Times New Roman" w:cs="Times New Roman"/>
        </w:rPr>
      </w:pPr>
      <w:r w:rsidRPr="002E0CBF">
        <w:rPr>
          <w:rFonts w:ascii="Times New Roman" w:hAnsi="Times New Roman" w:cs="Times New Roman"/>
        </w:rPr>
        <w:t xml:space="preserve">(фамилия, имя, отчество родителя (законного </w:t>
      </w:r>
    </w:p>
    <w:p w:rsidR="004218D7" w:rsidRDefault="002E0CBF" w:rsidP="002E0CBF">
      <w:pPr>
        <w:rPr>
          <w:rFonts w:ascii="Times New Roman" w:hAnsi="Times New Roman" w:cs="Times New Roman"/>
        </w:rPr>
      </w:pPr>
      <w:r w:rsidRPr="002E0CBF">
        <w:rPr>
          <w:rFonts w:ascii="Times New Roman" w:hAnsi="Times New Roman" w:cs="Times New Roman"/>
        </w:rPr>
        <w:t xml:space="preserve">представителя) обучающегося) </w:t>
      </w:r>
    </w:p>
    <w:p w:rsidR="00CA6C18" w:rsidRPr="002E0CBF" w:rsidRDefault="002E0CBF" w:rsidP="002E0CBF">
      <w:pPr>
        <w:rPr>
          <w:rFonts w:ascii="Times New Roman" w:hAnsi="Times New Roman" w:cs="Times New Roman"/>
        </w:rPr>
      </w:pPr>
      <w:r w:rsidRPr="002E0CBF">
        <w:rPr>
          <w:rFonts w:ascii="Times New Roman" w:hAnsi="Times New Roman" w:cs="Times New Roman"/>
        </w:rPr>
        <w:t>адрес</w:t>
      </w:r>
      <w:r w:rsidR="004218D7">
        <w:rPr>
          <w:rFonts w:ascii="Times New Roman" w:hAnsi="Times New Roman" w:cs="Times New Roman"/>
        </w:rPr>
        <w:t>____________________________________</w:t>
      </w:r>
      <w:r w:rsidRPr="002E0CBF">
        <w:rPr>
          <w:rFonts w:ascii="Times New Roman" w:hAnsi="Times New Roman" w:cs="Times New Roman"/>
        </w:rPr>
        <w:tab/>
      </w:r>
    </w:p>
    <w:p w:rsidR="004218D7" w:rsidRDefault="002E0CBF" w:rsidP="002E0CBF">
      <w:pPr>
        <w:rPr>
          <w:rFonts w:ascii="Times New Roman" w:hAnsi="Times New Roman" w:cs="Times New Roman"/>
        </w:rPr>
      </w:pPr>
      <w:r w:rsidRPr="002E0CBF">
        <w:rPr>
          <w:rFonts w:ascii="Times New Roman" w:hAnsi="Times New Roman" w:cs="Times New Roman"/>
        </w:rPr>
        <w:t>телефон</w:t>
      </w:r>
      <w:r w:rsidR="004218D7">
        <w:rPr>
          <w:rFonts w:ascii="Times New Roman" w:hAnsi="Times New Roman" w:cs="Times New Roman"/>
        </w:rPr>
        <w:t xml:space="preserve"> _________________________________</w:t>
      </w:r>
    </w:p>
    <w:p w:rsidR="004218D7" w:rsidRDefault="004218D7" w:rsidP="002E0CBF">
      <w:pPr>
        <w:rPr>
          <w:rFonts w:ascii="Times New Roman" w:hAnsi="Times New Roman" w:cs="Times New Roman"/>
        </w:rPr>
      </w:pPr>
    </w:p>
    <w:p w:rsidR="00CA6C18" w:rsidRPr="002E0CBF" w:rsidRDefault="002E0CBF" w:rsidP="002E0CBF">
      <w:pPr>
        <w:rPr>
          <w:rFonts w:ascii="Times New Roman" w:hAnsi="Times New Roman" w:cs="Times New Roman"/>
        </w:rPr>
      </w:pPr>
      <w:r w:rsidRPr="002E0CBF">
        <w:rPr>
          <w:rFonts w:ascii="Times New Roman" w:hAnsi="Times New Roman" w:cs="Times New Roman"/>
        </w:rPr>
        <w:tab/>
      </w:r>
    </w:p>
    <w:p w:rsidR="00CA6C18" w:rsidRPr="002E0CBF" w:rsidRDefault="002E0CBF" w:rsidP="002E0CBF">
      <w:pPr>
        <w:rPr>
          <w:rFonts w:ascii="Times New Roman" w:hAnsi="Times New Roman" w:cs="Times New Roman"/>
        </w:rPr>
      </w:pPr>
      <w:r w:rsidRPr="002E0CBF">
        <w:rPr>
          <w:rFonts w:ascii="Times New Roman" w:hAnsi="Times New Roman" w:cs="Times New Roman"/>
        </w:rPr>
        <w:t xml:space="preserve">Я, </w:t>
      </w:r>
      <w:r w:rsidR="004218D7">
        <w:rPr>
          <w:rFonts w:ascii="Times New Roman" w:hAnsi="Times New Roman" w:cs="Times New Roman"/>
        </w:rPr>
        <w:t>___________________________________________________________________</w:t>
      </w:r>
      <w:r w:rsidRPr="002E0CBF">
        <w:rPr>
          <w:rFonts w:ascii="Times New Roman" w:hAnsi="Times New Roman" w:cs="Times New Roman"/>
        </w:rPr>
        <w:tab/>
      </w:r>
    </w:p>
    <w:p w:rsidR="00CA6C18" w:rsidRDefault="002E0CBF" w:rsidP="002E0CBF">
      <w:pPr>
        <w:rPr>
          <w:rFonts w:ascii="Times New Roman" w:hAnsi="Times New Roman" w:cs="Times New Roman"/>
        </w:rPr>
      </w:pPr>
      <w:r w:rsidRPr="002E0CBF">
        <w:rPr>
          <w:rFonts w:ascii="Times New Roman" w:hAnsi="Times New Roman" w:cs="Times New Roman"/>
        </w:rPr>
        <w:t>(фамилия, имя, отчество), являющ</w:t>
      </w:r>
      <w:r w:rsidR="004218D7">
        <w:rPr>
          <w:rFonts w:ascii="Times New Roman" w:hAnsi="Times New Roman" w:cs="Times New Roman"/>
        </w:rPr>
        <w:t>_____</w:t>
      </w:r>
      <w:r w:rsidRPr="002E0CBF">
        <w:rPr>
          <w:rFonts w:ascii="Times New Roman" w:hAnsi="Times New Roman" w:cs="Times New Roman"/>
        </w:rPr>
        <w:tab/>
        <w:t xml:space="preserve"> матерью (отцом, законным представителем),</w:t>
      </w:r>
    </w:p>
    <w:p w:rsidR="004218D7" w:rsidRPr="002E0CBF" w:rsidRDefault="004218D7" w:rsidP="002E0CBF">
      <w:pPr>
        <w:rPr>
          <w:rFonts w:ascii="Times New Roman" w:hAnsi="Times New Roman" w:cs="Times New Roman"/>
        </w:rPr>
      </w:pPr>
      <w:r>
        <w:rPr>
          <w:rFonts w:ascii="Times New Roman" w:hAnsi="Times New Roman" w:cs="Times New Roman"/>
        </w:rPr>
        <w:t>_________________________________________________________________________</w:t>
      </w:r>
    </w:p>
    <w:p w:rsidR="00CA6C18" w:rsidRPr="002E0CBF" w:rsidRDefault="002E0CBF" w:rsidP="002E0CBF">
      <w:pPr>
        <w:rPr>
          <w:rFonts w:ascii="Times New Roman" w:hAnsi="Times New Roman" w:cs="Times New Roman"/>
        </w:rPr>
      </w:pPr>
      <w:r w:rsidRPr="002E0CBF">
        <w:rPr>
          <w:rFonts w:ascii="Times New Roman" w:hAnsi="Times New Roman" w:cs="Times New Roman"/>
        </w:rPr>
        <w:t>(фамилия, имя, отчество обучающегося) «</w:t>
      </w:r>
      <w:r w:rsidR="004218D7">
        <w:rPr>
          <w:rFonts w:ascii="Times New Roman" w:hAnsi="Times New Roman" w:cs="Times New Roman"/>
        </w:rPr>
        <w:t>_____</w:t>
      </w:r>
      <w:r w:rsidRPr="002E0CBF">
        <w:rPr>
          <w:rFonts w:ascii="Times New Roman" w:hAnsi="Times New Roman" w:cs="Times New Roman"/>
        </w:rPr>
        <w:tab/>
        <w:t>»</w:t>
      </w:r>
      <w:r w:rsidR="004218D7">
        <w:rPr>
          <w:rFonts w:ascii="Times New Roman" w:hAnsi="Times New Roman" w:cs="Times New Roman"/>
        </w:rPr>
        <w:t>________________</w:t>
      </w:r>
      <w:r w:rsidRPr="002E0CBF">
        <w:rPr>
          <w:rFonts w:ascii="Times New Roman" w:hAnsi="Times New Roman" w:cs="Times New Roman"/>
        </w:rPr>
        <w:tab/>
        <w:t xml:space="preserve"> </w:t>
      </w:r>
      <w:r w:rsidRPr="002E0CBF">
        <w:rPr>
          <w:rFonts w:ascii="Times New Roman" w:hAnsi="Times New Roman" w:cs="Times New Roman"/>
        </w:rPr>
        <w:tab/>
        <w:t xml:space="preserve"> года</w:t>
      </w:r>
    </w:p>
    <w:p w:rsidR="00CA6C18" w:rsidRPr="002E0CBF" w:rsidRDefault="002E0CBF" w:rsidP="002E0CBF">
      <w:pPr>
        <w:rPr>
          <w:rFonts w:ascii="Times New Roman" w:hAnsi="Times New Roman" w:cs="Times New Roman"/>
        </w:rPr>
      </w:pPr>
      <w:r w:rsidRPr="002E0CBF">
        <w:rPr>
          <w:rFonts w:ascii="Times New Roman" w:hAnsi="Times New Roman" w:cs="Times New Roman"/>
        </w:rPr>
        <w:t>рождения, добровольно отказываюсь от участия моего ребёнка в социально</w:t>
      </w:r>
      <w:r w:rsidRPr="002E0CBF">
        <w:rPr>
          <w:rFonts w:ascii="Times New Roman" w:hAnsi="Times New Roman" w:cs="Times New Roman"/>
        </w:rPr>
        <w:softHyphen/>
        <w:t xml:space="preserve">психологическом тестировании обучающихся, направленном на раннее выявление </w:t>
      </w:r>
      <w:r w:rsidRPr="002E0CBF">
        <w:rPr>
          <w:rFonts w:ascii="Times New Roman" w:hAnsi="Times New Roman" w:cs="Times New Roman"/>
        </w:rPr>
        <w:lastRenderedPageBreak/>
        <w:t>немедицинского потребления наркотических средств и психотропных веществ (далее тестирование).</w:t>
      </w:r>
    </w:p>
    <w:p w:rsidR="00CA6C18" w:rsidRDefault="002E0CBF" w:rsidP="002E0CBF">
      <w:pPr>
        <w:rPr>
          <w:rFonts w:ascii="Times New Roman" w:hAnsi="Times New Roman" w:cs="Times New Roman"/>
        </w:rPr>
      </w:pPr>
      <w:r w:rsidRPr="002E0CBF">
        <w:rPr>
          <w:rFonts w:ascii="Times New Roman" w:hAnsi="Times New Roman" w:cs="Times New Roman"/>
        </w:rPr>
        <w:t>Я поставлен(а) в известность о целях, процедурах и последствиях тестирования, его анонимности. Мне была предоставлена возможность задавать вопросы, касающиеся тестирования. Я полностью удовлетворен(а) полученными сведениями.</w:t>
      </w:r>
    </w:p>
    <w:p w:rsidR="004218D7" w:rsidRDefault="004218D7" w:rsidP="002E0CBF">
      <w:pPr>
        <w:rPr>
          <w:rFonts w:ascii="Times New Roman" w:hAnsi="Times New Roman" w:cs="Times New Roman"/>
        </w:rPr>
      </w:pPr>
    </w:p>
    <w:p w:rsidR="004218D7" w:rsidRPr="002E0CBF" w:rsidRDefault="004218D7" w:rsidP="002E0CBF">
      <w:pPr>
        <w:rPr>
          <w:rFonts w:ascii="Times New Roman" w:hAnsi="Times New Roman" w:cs="Times New Roman"/>
        </w:rPr>
      </w:pPr>
    </w:p>
    <w:p w:rsidR="004218D7" w:rsidRPr="002E0CBF" w:rsidRDefault="002E0CBF" w:rsidP="004218D7">
      <w:pPr>
        <w:rPr>
          <w:rFonts w:ascii="Times New Roman" w:hAnsi="Times New Roman" w:cs="Times New Roman"/>
        </w:rPr>
      </w:pPr>
      <w:r w:rsidRPr="002E0CBF">
        <w:rPr>
          <w:rFonts w:ascii="Times New Roman" w:hAnsi="Times New Roman" w:cs="Times New Roman"/>
        </w:rPr>
        <w:t>«</w:t>
      </w:r>
      <w:r w:rsidR="004218D7">
        <w:rPr>
          <w:rFonts w:ascii="Times New Roman" w:hAnsi="Times New Roman" w:cs="Times New Roman"/>
        </w:rPr>
        <w:t>_____</w:t>
      </w:r>
      <w:r w:rsidRPr="002E0CBF">
        <w:rPr>
          <w:rFonts w:ascii="Times New Roman" w:hAnsi="Times New Roman" w:cs="Times New Roman"/>
        </w:rPr>
        <w:t xml:space="preserve"> »</w:t>
      </w:r>
      <w:r w:rsidR="004218D7">
        <w:rPr>
          <w:rFonts w:ascii="Times New Roman" w:hAnsi="Times New Roman" w:cs="Times New Roman"/>
        </w:rPr>
        <w:t>__________</w:t>
      </w:r>
      <w:r w:rsidRPr="002E0CBF">
        <w:rPr>
          <w:rFonts w:ascii="Times New Roman" w:hAnsi="Times New Roman" w:cs="Times New Roman"/>
        </w:rPr>
        <w:t>201</w:t>
      </w:r>
      <w:r w:rsidR="004218D7">
        <w:rPr>
          <w:rFonts w:ascii="Times New Roman" w:hAnsi="Times New Roman" w:cs="Times New Roman"/>
        </w:rPr>
        <w:t>7</w:t>
      </w:r>
      <w:r w:rsidRPr="002E0CBF">
        <w:rPr>
          <w:rFonts w:ascii="Times New Roman" w:hAnsi="Times New Roman" w:cs="Times New Roman"/>
        </w:rPr>
        <w:t xml:space="preserve"> года</w:t>
      </w:r>
      <w:r w:rsidR="004218D7">
        <w:rPr>
          <w:rFonts w:ascii="Times New Roman" w:hAnsi="Times New Roman" w:cs="Times New Roman"/>
        </w:rPr>
        <w:t xml:space="preserve">                          _______________________</w:t>
      </w:r>
      <w:r w:rsidR="004218D7" w:rsidRPr="002E0CBF">
        <w:rPr>
          <w:rFonts w:ascii="Times New Roman" w:hAnsi="Times New Roman" w:cs="Times New Roman"/>
        </w:rPr>
        <w:t>(подпись)</w:t>
      </w:r>
    </w:p>
    <w:p w:rsidR="00CA6C18" w:rsidRPr="002E0CBF" w:rsidRDefault="00CA6C18" w:rsidP="002E0CBF">
      <w:pPr>
        <w:rPr>
          <w:rFonts w:ascii="Times New Roman" w:hAnsi="Times New Roman" w:cs="Times New Roman"/>
        </w:rPr>
        <w:sectPr w:rsidR="00CA6C18" w:rsidRPr="002E0CBF" w:rsidSect="0091018D">
          <w:pgSz w:w="11907" w:h="16839" w:code="9"/>
          <w:pgMar w:top="1134" w:right="850" w:bottom="1134" w:left="1701" w:header="0" w:footer="3" w:gutter="0"/>
          <w:cols w:space="720"/>
          <w:noEndnote/>
          <w:docGrid w:linePitch="360"/>
        </w:sectPr>
      </w:pPr>
    </w:p>
    <w:p w:rsidR="0091018D" w:rsidRDefault="0091018D" w:rsidP="0091018D">
      <w:pPr>
        <w:jc w:val="right"/>
        <w:rPr>
          <w:rFonts w:ascii="Times New Roman" w:hAnsi="Times New Roman" w:cs="Times New Roman"/>
          <w:sz w:val="18"/>
          <w:szCs w:val="18"/>
        </w:rPr>
      </w:pPr>
      <w:r>
        <w:rPr>
          <w:rFonts w:ascii="Times New Roman" w:hAnsi="Times New Roman" w:cs="Times New Roman"/>
          <w:sz w:val="18"/>
          <w:szCs w:val="18"/>
        </w:rPr>
        <w:lastRenderedPageBreak/>
        <w:t>Приложение 3 кприказу МОНРА</w:t>
      </w:r>
    </w:p>
    <w:p w:rsidR="0091018D" w:rsidRDefault="0091018D" w:rsidP="0091018D">
      <w:pPr>
        <w:jc w:val="right"/>
        <w:rPr>
          <w:rFonts w:ascii="Times New Roman" w:hAnsi="Times New Roman" w:cs="Times New Roman"/>
        </w:rPr>
      </w:pPr>
      <w:r>
        <w:rPr>
          <w:rFonts w:ascii="Times New Roman" w:hAnsi="Times New Roman" w:cs="Times New Roman"/>
          <w:sz w:val="18"/>
          <w:szCs w:val="18"/>
        </w:rPr>
        <w:t>____________________________</w:t>
      </w:r>
    </w:p>
    <w:p w:rsidR="0091018D" w:rsidRDefault="0091018D" w:rsidP="00A136DA">
      <w:pPr>
        <w:jc w:val="center"/>
        <w:rPr>
          <w:rFonts w:ascii="Times New Roman" w:hAnsi="Times New Roman" w:cs="Times New Roman"/>
          <w:bCs/>
        </w:rPr>
      </w:pPr>
    </w:p>
    <w:p w:rsidR="00A136DA" w:rsidRPr="00A136DA" w:rsidRDefault="00A136DA" w:rsidP="00A136DA">
      <w:pPr>
        <w:jc w:val="center"/>
        <w:rPr>
          <w:rFonts w:ascii="Times New Roman" w:hAnsi="Times New Roman" w:cs="Times New Roman"/>
          <w:bCs/>
        </w:rPr>
      </w:pPr>
      <w:r w:rsidRPr="00A136DA">
        <w:rPr>
          <w:rFonts w:ascii="Times New Roman" w:hAnsi="Times New Roman" w:cs="Times New Roman"/>
          <w:bCs/>
        </w:rPr>
        <w:t>АКТ</w:t>
      </w:r>
    </w:p>
    <w:p w:rsidR="00A136DA" w:rsidRPr="00A136DA" w:rsidRDefault="00A136DA" w:rsidP="00A136DA">
      <w:pPr>
        <w:jc w:val="center"/>
        <w:rPr>
          <w:rFonts w:ascii="Times New Roman" w:hAnsi="Times New Roman" w:cs="Times New Roman"/>
        </w:rPr>
      </w:pPr>
      <w:r w:rsidRPr="00A136DA">
        <w:rPr>
          <w:rFonts w:ascii="Times New Roman" w:hAnsi="Times New Roman" w:cs="Times New Roman"/>
        </w:rPr>
        <w:t>передачи результатов тестирования</w:t>
      </w:r>
    </w:p>
    <w:p w:rsidR="00A136DA" w:rsidRPr="00A136DA" w:rsidRDefault="00A136DA" w:rsidP="00A136DA">
      <w:pPr>
        <w:rPr>
          <w:rFonts w:ascii="Times New Roman" w:hAnsi="Times New Roman" w:cs="Times New Roman"/>
          <w:b/>
        </w:rPr>
      </w:pPr>
      <w:r w:rsidRPr="00A136DA">
        <w:rPr>
          <w:rFonts w:ascii="Times New Roman" w:hAnsi="Times New Roman" w:cs="Times New Roman"/>
          <w:b/>
        </w:rPr>
        <w:t>__________________________________________________________________</w:t>
      </w:r>
    </w:p>
    <w:p w:rsidR="00A136DA" w:rsidRPr="00A136DA" w:rsidRDefault="00A136DA" w:rsidP="00A136DA">
      <w:pPr>
        <w:rPr>
          <w:rFonts w:ascii="Times New Roman" w:hAnsi="Times New Roman" w:cs="Times New Roman"/>
        </w:rPr>
      </w:pPr>
      <w:r w:rsidRPr="00A136DA">
        <w:rPr>
          <w:rFonts w:ascii="Times New Roman" w:hAnsi="Times New Roman" w:cs="Times New Roman"/>
        </w:rPr>
        <w:t>(наименование образовательной организации)</w:t>
      </w:r>
    </w:p>
    <w:p w:rsidR="00A136DA" w:rsidRPr="00A136DA" w:rsidRDefault="00A136DA" w:rsidP="00A136DA">
      <w:pPr>
        <w:rPr>
          <w:rFonts w:ascii="Times New Roman" w:hAnsi="Times New Roman" w:cs="Times New Roman"/>
        </w:rPr>
      </w:pPr>
      <w:r w:rsidRPr="00A136DA">
        <w:rPr>
          <w:rFonts w:ascii="Times New Roman" w:hAnsi="Times New Roman" w:cs="Times New Roman"/>
        </w:rPr>
        <w:t>за _______________ г.,</w:t>
      </w:r>
    </w:p>
    <w:p w:rsidR="00A136DA" w:rsidRPr="00A136DA" w:rsidRDefault="00A136DA" w:rsidP="00A136DA">
      <w:pPr>
        <w:numPr>
          <w:ilvl w:val="0"/>
          <w:numId w:val="22"/>
        </w:numPr>
        <w:rPr>
          <w:rFonts w:ascii="Times New Roman" w:hAnsi="Times New Roman" w:cs="Times New Roman"/>
        </w:rPr>
      </w:pPr>
      <w:r w:rsidRPr="00A136DA">
        <w:rPr>
          <w:rFonts w:ascii="Times New Roman" w:hAnsi="Times New Roman" w:cs="Times New Roman"/>
        </w:rPr>
        <w:t>Установлено:</w:t>
      </w:r>
    </w:p>
    <w:p w:rsidR="00A136DA" w:rsidRPr="00A136DA" w:rsidRDefault="00A136DA" w:rsidP="00A136DA">
      <w:pPr>
        <w:rPr>
          <w:rFonts w:ascii="Times New Roman" w:hAnsi="Times New Roman" w:cs="Times New Roman"/>
        </w:rPr>
      </w:pPr>
      <w:r w:rsidRPr="00A136DA">
        <w:rPr>
          <w:rFonts w:ascii="Times New Roman" w:hAnsi="Times New Roman" w:cs="Times New Roman"/>
        </w:rPr>
        <w:t>а) Общее число обучающихся, подлежащих социально-психологическому тестированию:</w:t>
      </w:r>
    </w:p>
    <w:p w:rsidR="00A136DA" w:rsidRPr="00A136DA" w:rsidRDefault="00A136DA" w:rsidP="00A136DA">
      <w:pPr>
        <w:rPr>
          <w:rFonts w:ascii="Times New Roman" w:hAnsi="Times New Roman" w:cs="Times New Roman"/>
        </w:rPr>
      </w:pPr>
      <w:r w:rsidRPr="00A136DA">
        <w:rPr>
          <w:rFonts w:ascii="Times New Roman" w:hAnsi="Times New Roman" w:cs="Times New Roman"/>
        </w:rPr>
        <w:t>всего по поименному списку ____ ___, из них:</w:t>
      </w:r>
    </w:p>
    <w:p w:rsidR="00A136DA" w:rsidRPr="00A136DA" w:rsidRDefault="00A136DA" w:rsidP="00A136DA">
      <w:pPr>
        <w:rPr>
          <w:rFonts w:ascii="Times New Roman" w:hAnsi="Times New Roman" w:cs="Times New Roman"/>
        </w:rPr>
      </w:pPr>
      <w:r w:rsidRPr="00A136DA">
        <w:rPr>
          <w:rFonts w:ascii="Times New Roman" w:hAnsi="Times New Roman" w:cs="Times New Roman"/>
        </w:rPr>
        <w:t>в возрасте до 15 лет _______;</w:t>
      </w:r>
    </w:p>
    <w:p w:rsidR="00A136DA" w:rsidRPr="00A136DA" w:rsidRDefault="00A136DA" w:rsidP="00A136DA">
      <w:pPr>
        <w:rPr>
          <w:rFonts w:ascii="Times New Roman" w:hAnsi="Times New Roman" w:cs="Times New Roman"/>
        </w:rPr>
      </w:pPr>
      <w:r w:rsidRPr="00A136DA">
        <w:rPr>
          <w:rFonts w:ascii="Times New Roman" w:hAnsi="Times New Roman" w:cs="Times New Roman"/>
        </w:rPr>
        <w:t>в возрасте от 15 лет и старше _______;</w:t>
      </w:r>
    </w:p>
    <w:p w:rsidR="00A136DA" w:rsidRPr="00A136DA" w:rsidRDefault="00A136DA" w:rsidP="00A136DA">
      <w:pPr>
        <w:rPr>
          <w:rFonts w:ascii="Times New Roman" w:hAnsi="Times New Roman" w:cs="Times New Roman"/>
        </w:rPr>
      </w:pPr>
    </w:p>
    <w:p w:rsidR="00A136DA" w:rsidRPr="00A136DA" w:rsidRDefault="00A136DA" w:rsidP="00A136DA">
      <w:pPr>
        <w:rPr>
          <w:rFonts w:ascii="Times New Roman" w:hAnsi="Times New Roman" w:cs="Times New Roman"/>
        </w:rPr>
      </w:pPr>
      <w:r w:rsidRPr="00A136DA">
        <w:rPr>
          <w:rFonts w:ascii="Times New Roman" w:hAnsi="Times New Roman" w:cs="Times New Roman"/>
        </w:rPr>
        <w:t>общее число обучающихся,  которые прошли тестирование _____,  из них:</w:t>
      </w:r>
    </w:p>
    <w:p w:rsidR="00A136DA" w:rsidRPr="00A136DA" w:rsidRDefault="00A136DA" w:rsidP="00A136DA">
      <w:pPr>
        <w:rPr>
          <w:rFonts w:ascii="Times New Roman" w:hAnsi="Times New Roman" w:cs="Times New Roman"/>
        </w:rPr>
      </w:pPr>
      <w:r w:rsidRPr="00A136DA">
        <w:rPr>
          <w:rFonts w:ascii="Times New Roman" w:hAnsi="Times New Roman" w:cs="Times New Roman"/>
        </w:rPr>
        <w:t>в возрасте до 15 лет _______;</w:t>
      </w:r>
    </w:p>
    <w:p w:rsidR="00A136DA" w:rsidRPr="00A136DA" w:rsidRDefault="00A136DA" w:rsidP="00A136DA">
      <w:pPr>
        <w:rPr>
          <w:rFonts w:ascii="Times New Roman" w:hAnsi="Times New Roman" w:cs="Times New Roman"/>
        </w:rPr>
      </w:pPr>
      <w:r w:rsidRPr="00A136DA">
        <w:rPr>
          <w:rFonts w:ascii="Times New Roman" w:hAnsi="Times New Roman" w:cs="Times New Roman"/>
        </w:rPr>
        <w:t>в возрасте от 15 лет и старше _______;</w:t>
      </w:r>
    </w:p>
    <w:p w:rsidR="00A136DA" w:rsidRPr="00A136DA" w:rsidRDefault="00A136DA" w:rsidP="00A136DA">
      <w:pPr>
        <w:rPr>
          <w:rFonts w:ascii="Times New Roman" w:hAnsi="Times New Roman" w:cs="Times New Roman"/>
        </w:rPr>
      </w:pPr>
    </w:p>
    <w:p w:rsidR="00A136DA" w:rsidRPr="00A136DA" w:rsidRDefault="00A136DA" w:rsidP="00A136DA">
      <w:pPr>
        <w:rPr>
          <w:rFonts w:ascii="Times New Roman" w:hAnsi="Times New Roman" w:cs="Times New Roman"/>
          <w:bCs/>
        </w:rPr>
      </w:pPr>
      <w:r w:rsidRPr="00A136DA">
        <w:rPr>
          <w:rFonts w:ascii="Times New Roman" w:hAnsi="Times New Roman" w:cs="Times New Roman"/>
          <w:bCs/>
        </w:rPr>
        <w:t xml:space="preserve">б) </w:t>
      </w:r>
      <w:r w:rsidRPr="00A136DA">
        <w:rPr>
          <w:rFonts w:ascii="Times New Roman" w:hAnsi="Times New Roman" w:cs="Times New Roman"/>
        </w:rPr>
        <w:t>Число</w:t>
      </w:r>
      <w:r w:rsidRPr="00A136DA">
        <w:rPr>
          <w:rFonts w:ascii="Times New Roman" w:hAnsi="Times New Roman" w:cs="Times New Roman"/>
          <w:bCs/>
        </w:rPr>
        <w:t xml:space="preserve"> обучающихся, не прошедших тестирование</w:t>
      </w:r>
    </w:p>
    <w:p w:rsidR="00A136DA" w:rsidRPr="00A136DA" w:rsidRDefault="00A136DA" w:rsidP="00A136DA">
      <w:pPr>
        <w:rPr>
          <w:rFonts w:ascii="Times New Roman" w:hAnsi="Times New Roman" w:cs="Times New Roman"/>
          <w:bCs/>
        </w:rPr>
      </w:pPr>
      <w:r w:rsidRPr="00A136DA">
        <w:rPr>
          <w:rFonts w:ascii="Times New Roman" w:hAnsi="Times New Roman" w:cs="Times New Roman"/>
        </w:rPr>
        <w:t>всего _______</w:t>
      </w:r>
      <w:r w:rsidRPr="00A136DA">
        <w:rPr>
          <w:rFonts w:ascii="Times New Roman" w:hAnsi="Times New Roman" w:cs="Times New Roman"/>
          <w:bCs/>
        </w:rPr>
        <w:t>, в том числе по причине:</w:t>
      </w:r>
    </w:p>
    <w:p w:rsidR="00A136DA" w:rsidRPr="00A136DA" w:rsidRDefault="00A136DA" w:rsidP="00A136DA">
      <w:pPr>
        <w:rPr>
          <w:rFonts w:ascii="Times New Roman" w:hAnsi="Times New Roman" w:cs="Times New Roman"/>
        </w:rPr>
      </w:pPr>
      <w:r w:rsidRPr="00A136DA">
        <w:rPr>
          <w:rFonts w:ascii="Times New Roman" w:hAnsi="Times New Roman" w:cs="Times New Roman"/>
        </w:rPr>
        <w:t>болезни _______</w:t>
      </w:r>
    </w:p>
    <w:p w:rsidR="00A136DA" w:rsidRPr="00A136DA" w:rsidRDefault="00A136DA" w:rsidP="00A136DA">
      <w:pPr>
        <w:rPr>
          <w:rFonts w:ascii="Times New Roman" w:hAnsi="Times New Roman" w:cs="Times New Roman"/>
        </w:rPr>
      </w:pPr>
      <w:r w:rsidRPr="00A136DA">
        <w:rPr>
          <w:rFonts w:ascii="Times New Roman" w:hAnsi="Times New Roman" w:cs="Times New Roman"/>
        </w:rPr>
        <w:t>отказа ________</w:t>
      </w:r>
    </w:p>
    <w:p w:rsidR="00A136DA" w:rsidRPr="00A136DA" w:rsidRDefault="00A136DA" w:rsidP="00A136DA">
      <w:pPr>
        <w:rPr>
          <w:rFonts w:ascii="Times New Roman" w:hAnsi="Times New Roman" w:cs="Times New Roman"/>
          <w:bCs/>
        </w:rPr>
      </w:pPr>
      <w:r w:rsidRPr="00A136DA">
        <w:rPr>
          <w:rFonts w:ascii="Times New Roman" w:hAnsi="Times New Roman" w:cs="Times New Roman"/>
        </w:rPr>
        <w:t>другие</w:t>
      </w:r>
      <w:r w:rsidRPr="00A136DA">
        <w:rPr>
          <w:rFonts w:ascii="Times New Roman" w:hAnsi="Times New Roman" w:cs="Times New Roman"/>
          <w:bCs/>
        </w:rPr>
        <w:t xml:space="preserve"> причины _________</w:t>
      </w:r>
    </w:p>
    <w:p w:rsidR="00A136DA" w:rsidRPr="00A136DA" w:rsidRDefault="00A136DA" w:rsidP="00A136DA">
      <w:pPr>
        <w:rPr>
          <w:rFonts w:ascii="Times New Roman" w:hAnsi="Times New Roman" w:cs="Times New Roman"/>
          <w:bCs/>
        </w:rPr>
      </w:pPr>
    </w:p>
    <w:p w:rsidR="00A136DA" w:rsidRPr="00A136DA" w:rsidRDefault="00A136DA" w:rsidP="00A136DA">
      <w:pPr>
        <w:rPr>
          <w:rFonts w:ascii="Times New Roman" w:hAnsi="Times New Roman" w:cs="Times New Roman"/>
          <w:b/>
        </w:rPr>
      </w:pPr>
      <w:r w:rsidRPr="00A136DA">
        <w:rPr>
          <w:rFonts w:ascii="Times New Roman" w:hAnsi="Times New Roman" w:cs="Times New Roman"/>
          <w:b/>
        </w:rPr>
        <w:t>Результаты социально-психологического тестирования обучающихся  на предмет раннего выявления</w:t>
      </w:r>
      <w:r w:rsidR="00596207">
        <w:rPr>
          <w:rFonts w:ascii="Times New Roman" w:hAnsi="Times New Roman" w:cs="Times New Roman"/>
          <w:b/>
        </w:rPr>
        <w:t xml:space="preserve"> </w:t>
      </w:r>
      <w:r w:rsidRPr="00A136DA">
        <w:rPr>
          <w:rFonts w:ascii="Times New Roman" w:hAnsi="Times New Roman" w:cs="Times New Roman"/>
          <w:b/>
        </w:rPr>
        <w:t xml:space="preserve">немедицинского потребления наркотических средств и психотропных веществ в </w:t>
      </w:r>
    </w:p>
    <w:p w:rsidR="00A136DA" w:rsidRPr="00A136DA" w:rsidRDefault="00A136DA" w:rsidP="00A136DA">
      <w:pPr>
        <w:rPr>
          <w:rFonts w:ascii="Times New Roman" w:hAnsi="Times New Roman" w:cs="Times New Roman"/>
          <w:b/>
        </w:rPr>
      </w:pPr>
      <w:r w:rsidRPr="00A136DA">
        <w:rPr>
          <w:rFonts w:ascii="Times New Roman" w:hAnsi="Times New Roman" w:cs="Times New Roman"/>
          <w:b/>
        </w:rPr>
        <w:t>________________________________________________________________</w:t>
      </w:r>
    </w:p>
    <w:p w:rsidR="00A136DA" w:rsidRPr="00A136DA" w:rsidRDefault="00A136DA" w:rsidP="00A136DA">
      <w:pPr>
        <w:rPr>
          <w:rFonts w:ascii="Times New Roman" w:hAnsi="Times New Roman" w:cs="Times New Roman"/>
        </w:rPr>
      </w:pPr>
      <w:r w:rsidRPr="00A136DA">
        <w:rPr>
          <w:rFonts w:ascii="Times New Roman" w:hAnsi="Times New Roman" w:cs="Times New Roman"/>
        </w:rPr>
        <w:t>(наименование образовательной организации)</w:t>
      </w:r>
    </w:p>
    <w:p w:rsidR="00A136DA" w:rsidRPr="00A136DA" w:rsidRDefault="00A136DA" w:rsidP="00A136DA">
      <w:pPr>
        <w:rPr>
          <w:rFonts w:ascii="Times New Roman" w:hAnsi="Times New Roman" w:cs="Times New Roman"/>
        </w:rPr>
      </w:pPr>
      <w:r w:rsidRPr="00A136DA">
        <w:rPr>
          <w:rFonts w:ascii="Times New Roman" w:hAnsi="Times New Roman" w:cs="Times New Roman"/>
        </w:rPr>
        <w:t>Выявление группы риска осуществлялось по методике</w:t>
      </w:r>
      <w:r w:rsidRPr="00A136DA">
        <w:rPr>
          <w:rFonts w:ascii="Times New Roman" w:hAnsi="Times New Roman" w:cs="Times New Roman"/>
          <w:vertAlign w:val="superscript"/>
        </w:rPr>
        <w:footnoteReference w:id="2"/>
      </w:r>
      <w:r w:rsidRPr="00A136DA">
        <w:rPr>
          <w:rFonts w:ascii="Times New Roman" w:hAnsi="Times New Roman" w:cs="Times New Roman"/>
        </w:rPr>
        <w:t>:___________________________________</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2019"/>
        <w:gridCol w:w="2693"/>
        <w:gridCol w:w="1276"/>
        <w:gridCol w:w="992"/>
        <w:gridCol w:w="1134"/>
        <w:gridCol w:w="1843"/>
      </w:tblGrid>
      <w:tr w:rsidR="00A136DA" w:rsidRPr="00A136DA" w:rsidTr="004155AC">
        <w:tc>
          <w:tcPr>
            <w:tcW w:w="392" w:type="dxa"/>
            <w:vMerge w:val="restart"/>
            <w:shd w:val="clear" w:color="auto" w:fill="auto"/>
          </w:tcPr>
          <w:p w:rsidR="00A136DA" w:rsidRPr="00A136DA" w:rsidRDefault="00A136DA" w:rsidP="00A136DA">
            <w:pPr>
              <w:rPr>
                <w:rFonts w:ascii="Times New Roman" w:hAnsi="Times New Roman" w:cs="Times New Roman"/>
                <w:bCs/>
              </w:rPr>
            </w:pPr>
            <w:r w:rsidRPr="00A136DA">
              <w:rPr>
                <w:rFonts w:ascii="Times New Roman" w:hAnsi="Times New Roman" w:cs="Times New Roman"/>
                <w:bCs/>
              </w:rPr>
              <w:t>№ п/п</w:t>
            </w:r>
          </w:p>
        </w:tc>
        <w:tc>
          <w:tcPr>
            <w:tcW w:w="2019" w:type="dxa"/>
            <w:vMerge w:val="restart"/>
            <w:shd w:val="clear" w:color="auto" w:fill="auto"/>
          </w:tcPr>
          <w:p w:rsidR="00A136DA" w:rsidRPr="00A136DA" w:rsidRDefault="00A136DA" w:rsidP="00A136DA">
            <w:pPr>
              <w:rPr>
                <w:rFonts w:ascii="Times New Roman" w:hAnsi="Times New Roman" w:cs="Times New Roman"/>
                <w:bCs/>
              </w:rPr>
            </w:pPr>
            <w:r w:rsidRPr="00A136DA">
              <w:rPr>
                <w:rFonts w:ascii="Times New Roman" w:hAnsi="Times New Roman" w:cs="Times New Roman"/>
                <w:bCs/>
              </w:rPr>
              <w:t>Образовательная организация (юридический адрес, контактная информация)</w:t>
            </w:r>
          </w:p>
        </w:tc>
        <w:tc>
          <w:tcPr>
            <w:tcW w:w="2693" w:type="dxa"/>
            <w:vMerge w:val="restart"/>
            <w:shd w:val="clear" w:color="auto" w:fill="auto"/>
          </w:tcPr>
          <w:p w:rsidR="00A136DA" w:rsidRPr="00A136DA" w:rsidRDefault="00A136DA" w:rsidP="00A136DA">
            <w:pPr>
              <w:rPr>
                <w:rFonts w:ascii="Times New Roman" w:hAnsi="Times New Roman" w:cs="Times New Roman"/>
                <w:bCs/>
              </w:rPr>
            </w:pPr>
            <w:r w:rsidRPr="00A136DA">
              <w:rPr>
                <w:rFonts w:ascii="Times New Roman" w:hAnsi="Times New Roman" w:cs="Times New Roman"/>
                <w:bCs/>
              </w:rPr>
              <w:t>Возраст</w:t>
            </w:r>
          </w:p>
        </w:tc>
        <w:tc>
          <w:tcPr>
            <w:tcW w:w="1276" w:type="dxa"/>
            <w:vMerge w:val="restart"/>
            <w:shd w:val="clear" w:color="auto" w:fill="auto"/>
          </w:tcPr>
          <w:p w:rsidR="00A136DA" w:rsidRPr="00A136DA" w:rsidRDefault="00A136DA" w:rsidP="00A136DA">
            <w:pPr>
              <w:rPr>
                <w:rFonts w:ascii="Times New Roman" w:hAnsi="Times New Roman" w:cs="Times New Roman"/>
                <w:bCs/>
              </w:rPr>
            </w:pPr>
            <w:r w:rsidRPr="00A136DA">
              <w:rPr>
                <w:rFonts w:ascii="Times New Roman" w:hAnsi="Times New Roman" w:cs="Times New Roman"/>
                <w:bCs/>
              </w:rPr>
              <w:t>Общее кол-во обучающихся</w:t>
            </w:r>
          </w:p>
        </w:tc>
        <w:tc>
          <w:tcPr>
            <w:tcW w:w="3969" w:type="dxa"/>
            <w:gridSpan w:val="3"/>
            <w:shd w:val="clear" w:color="auto" w:fill="auto"/>
          </w:tcPr>
          <w:p w:rsidR="00A136DA" w:rsidRPr="00A136DA" w:rsidRDefault="00A136DA" w:rsidP="00A136DA">
            <w:pPr>
              <w:rPr>
                <w:rFonts w:ascii="Times New Roman" w:hAnsi="Times New Roman" w:cs="Times New Roman"/>
                <w:bCs/>
              </w:rPr>
            </w:pPr>
            <w:r w:rsidRPr="00A136DA">
              <w:rPr>
                <w:rFonts w:ascii="Times New Roman" w:hAnsi="Times New Roman" w:cs="Times New Roman"/>
                <w:bCs/>
              </w:rPr>
              <w:t>Количество обучающихся, прошедших тестирование</w:t>
            </w:r>
          </w:p>
        </w:tc>
      </w:tr>
      <w:tr w:rsidR="00A136DA" w:rsidRPr="00A136DA" w:rsidTr="004155AC">
        <w:tc>
          <w:tcPr>
            <w:tcW w:w="392" w:type="dxa"/>
            <w:vMerge/>
            <w:shd w:val="clear" w:color="auto" w:fill="auto"/>
          </w:tcPr>
          <w:p w:rsidR="00A136DA" w:rsidRPr="00A136DA" w:rsidRDefault="00A136DA" w:rsidP="00A136DA">
            <w:pPr>
              <w:rPr>
                <w:rFonts w:ascii="Times New Roman" w:hAnsi="Times New Roman" w:cs="Times New Roman"/>
                <w:bCs/>
              </w:rPr>
            </w:pPr>
          </w:p>
        </w:tc>
        <w:tc>
          <w:tcPr>
            <w:tcW w:w="2019" w:type="dxa"/>
            <w:vMerge/>
            <w:shd w:val="clear" w:color="auto" w:fill="auto"/>
          </w:tcPr>
          <w:p w:rsidR="00A136DA" w:rsidRPr="00A136DA" w:rsidRDefault="00A136DA" w:rsidP="00A136DA">
            <w:pPr>
              <w:rPr>
                <w:rFonts w:ascii="Times New Roman" w:hAnsi="Times New Roman" w:cs="Times New Roman"/>
                <w:bCs/>
              </w:rPr>
            </w:pPr>
          </w:p>
        </w:tc>
        <w:tc>
          <w:tcPr>
            <w:tcW w:w="2693" w:type="dxa"/>
            <w:vMerge/>
            <w:shd w:val="clear" w:color="auto" w:fill="auto"/>
          </w:tcPr>
          <w:p w:rsidR="00A136DA" w:rsidRPr="00A136DA" w:rsidRDefault="00A136DA" w:rsidP="00A136DA">
            <w:pPr>
              <w:rPr>
                <w:rFonts w:ascii="Times New Roman" w:hAnsi="Times New Roman" w:cs="Times New Roman"/>
                <w:bCs/>
              </w:rPr>
            </w:pPr>
          </w:p>
        </w:tc>
        <w:tc>
          <w:tcPr>
            <w:tcW w:w="1276" w:type="dxa"/>
            <w:vMerge/>
            <w:shd w:val="clear" w:color="auto" w:fill="auto"/>
          </w:tcPr>
          <w:p w:rsidR="00A136DA" w:rsidRPr="00A136DA" w:rsidRDefault="00A136DA" w:rsidP="00A136DA">
            <w:pPr>
              <w:rPr>
                <w:rFonts w:ascii="Times New Roman" w:hAnsi="Times New Roman" w:cs="Times New Roman"/>
                <w:bCs/>
              </w:rPr>
            </w:pPr>
          </w:p>
        </w:tc>
        <w:tc>
          <w:tcPr>
            <w:tcW w:w="992" w:type="dxa"/>
            <w:shd w:val="clear" w:color="auto" w:fill="auto"/>
          </w:tcPr>
          <w:p w:rsidR="00A136DA" w:rsidRPr="00A136DA" w:rsidRDefault="00A136DA" w:rsidP="00A136DA">
            <w:pPr>
              <w:rPr>
                <w:rFonts w:ascii="Times New Roman" w:hAnsi="Times New Roman" w:cs="Times New Roman"/>
                <w:bCs/>
              </w:rPr>
            </w:pPr>
            <w:r w:rsidRPr="00A136DA">
              <w:rPr>
                <w:rFonts w:ascii="Times New Roman" w:hAnsi="Times New Roman" w:cs="Times New Roman"/>
                <w:bCs/>
              </w:rPr>
              <w:t>Всего, чел.</w:t>
            </w:r>
          </w:p>
        </w:tc>
        <w:tc>
          <w:tcPr>
            <w:tcW w:w="1134" w:type="dxa"/>
            <w:shd w:val="clear" w:color="auto" w:fill="auto"/>
          </w:tcPr>
          <w:p w:rsidR="00A136DA" w:rsidRPr="00A136DA" w:rsidRDefault="00A136DA" w:rsidP="00A136DA">
            <w:pPr>
              <w:rPr>
                <w:rFonts w:ascii="Times New Roman" w:hAnsi="Times New Roman" w:cs="Times New Roman"/>
                <w:bCs/>
              </w:rPr>
            </w:pPr>
            <w:r w:rsidRPr="00A136DA">
              <w:rPr>
                <w:rFonts w:ascii="Times New Roman" w:hAnsi="Times New Roman" w:cs="Times New Roman"/>
                <w:bCs/>
              </w:rPr>
              <w:t>Группа риска, чел.</w:t>
            </w:r>
          </w:p>
        </w:tc>
        <w:tc>
          <w:tcPr>
            <w:tcW w:w="1843" w:type="dxa"/>
            <w:shd w:val="clear" w:color="auto" w:fill="auto"/>
          </w:tcPr>
          <w:p w:rsidR="00A136DA" w:rsidRPr="00A136DA" w:rsidRDefault="00A136DA" w:rsidP="00A136DA">
            <w:pPr>
              <w:rPr>
                <w:rFonts w:ascii="Times New Roman" w:hAnsi="Times New Roman" w:cs="Times New Roman"/>
                <w:bCs/>
              </w:rPr>
            </w:pPr>
            <w:r w:rsidRPr="00A136DA">
              <w:rPr>
                <w:rFonts w:ascii="Times New Roman" w:hAnsi="Times New Roman" w:cs="Times New Roman"/>
                <w:bCs/>
              </w:rPr>
              <w:t>% от числа обучающихся, прошедших тестирование</w:t>
            </w:r>
          </w:p>
        </w:tc>
      </w:tr>
      <w:tr w:rsidR="00A136DA" w:rsidRPr="00A136DA" w:rsidTr="004155AC">
        <w:tc>
          <w:tcPr>
            <w:tcW w:w="392" w:type="dxa"/>
            <w:vMerge w:val="restart"/>
            <w:shd w:val="clear" w:color="auto" w:fill="auto"/>
          </w:tcPr>
          <w:p w:rsidR="00A136DA" w:rsidRPr="00A136DA" w:rsidRDefault="00A136DA" w:rsidP="00A136DA">
            <w:pPr>
              <w:rPr>
                <w:rFonts w:ascii="Times New Roman" w:hAnsi="Times New Roman" w:cs="Times New Roman"/>
                <w:bCs/>
              </w:rPr>
            </w:pPr>
          </w:p>
        </w:tc>
        <w:tc>
          <w:tcPr>
            <w:tcW w:w="2019" w:type="dxa"/>
            <w:vMerge w:val="restart"/>
            <w:shd w:val="clear" w:color="auto" w:fill="auto"/>
          </w:tcPr>
          <w:p w:rsidR="00A136DA" w:rsidRPr="00A136DA" w:rsidRDefault="00A136DA" w:rsidP="00A136DA">
            <w:pPr>
              <w:rPr>
                <w:rFonts w:ascii="Times New Roman" w:hAnsi="Times New Roman" w:cs="Times New Roman"/>
                <w:bCs/>
              </w:rPr>
            </w:pPr>
          </w:p>
        </w:tc>
        <w:tc>
          <w:tcPr>
            <w:tcW w:w="2693" w:type="dxa"/>
            <w:shd w:val="clear" w:color="auto" w:fill="auto"/>
          </w:tcPr>
          <w:p w:rsidR="00A136DA" w:rsidRPr="00A136DA" w:rsidRDefault="00A136DA" w:rsidP="00A136DA">
            <w:pPr>
              <w:rPr>
                <w:rFonts w:ascii="Times New Roman" w:hAnsi="Times New Roman" w:cs="Times New Roman"/>
                <w:bCs/>
              </w:rPr>
            </w:pPr>
            <w:r w:rsidRPr="00A136DA">
              <w:rPr>
                <w:rFonts w:ascii="Times New Roman" w:hAnsi="Times New Roman" w:cs="Times New Roman"/>
                <w:bCs/>
              </w:rPr>
              <w:t>13 – 14</w:t>
            </w:r>
            <w:bookmarkStart w:id="3" w:name="_GoBack"/>
            <w:bookmarkEnd w:id="3"/>
            <w:r w:rsidRPr="00A136DA">
              <w:rPr>
                <w:rFonts w:ascii="Times New Roman" w:hAnsi="Times New Roman" w:cs="Times New Roman"/>
                <w:bCs/>
              </w:rPr>
              <w:t xml:space="preserve"> лет </w:t>
            </w:r>
          </w:p>
          <w:p w:rsidR="00A136DA" w:rsidRPr="00A136DA" w:rsidRDefault="00A136DA" w:rsidP="00A136DA">
            <w:pPr>
              <w:rPr>
                <w:rFonts w:ascii="Times New Roman" w:hAnsi="Times New Roman" w:cs="Times New Roman"/>
                <w:bCs/>
              </w:rPr>
            </w:pPr>
            <w:r w:rsidRPr="00A136DA">
              <w:rPr>
                <w:rFonts w:ascii="Times New Roman" w:hAnsi="Times New Roman" w:cs="Times New Roman"/>
                <w:bCs/>
              </w:rPr>
              <w:t>(7 – 8 класс)</w:t>
            </w:r>
          </w:p>
        </w:tc>
        <w:tc>
          <w:tcPr>
            <w:tcW w:w="1276" w:type="dxa"/>
            <w:shd w:val="clear" w:color="auto" w:fill="auto"/>
          </w:tcPr>
          <w:p w:rsidR="00A136DA" w:rsidRPr="00A136DA" w:rsidRDefault="00A136DA" w:rsidP="00A136DA">
            <w:pPr>
              <w:rPr>
                <w:rFonts w:ascii="Times New Roman" w:hAnsi="Times New Roman" w:cs="Times New Roman"/>
                <w:bCs/>
              </w:rPr>
            </w:pPr>
          </w:p>
        </w:tc>
        <w:tc>
          <w:tcPr>
            <w:tcW w:w="992" w:type="dxa"/>
            <w:shd w:val="clear" w:color="auto" w:fill="auto"/>
          </w:tcPr>
          <w:p w:rsidR="00A136DA" w:rsidRPr="00A136DA" w:rsidRDefault="00A136DA" w:rsidP="00A136DA">
            <w:pPr>
              <w:rPr>
                <w:rFonts w:ascii="Times New Roman" w:hAnsi="Times New Roman" w:cs="Times New Roman"/>
                <w:bCs/>
              </w:rPr>
            </w:pPr>
          </w:p>
        </w:tc>
        <w:tc>
          <w:tcPr>
            <w:tcW w:w="1134" w:type="dxa"/>
            <w:shd w:val="clear" w:color="auto" w:fill="auto"/>
          </w:tcPr>
          <w:p w:rsidR="00A136DA" w:rsidRPr="00A136DA" w:rsidRDefault="00A136DA" w:rsidP="00A136DA">
            <w:pPr>
              <w:rPr>
                <w:rFonts w:ascii="Times New Roman" w:hAnsi="Times New Roman" w:cs="Times New Roman"/>
                <w:bCs/>
              </w:rPr>
            </w:pPr>
          </w:p>
        </w:tc>
        <w:tc>
          <w:tcPr>
            <w:tcW w:w="1843" w:type="dxa"/>
            <w:shd w:val="clear" w:color="auto" w:fill="auto"/>
          </w:tcPr>
          <w:p w:rsidR="00A136DA" w:rsidRPr="00A136DA" w:rsidRDefault="00A136DA" w:rsidP="00A136DA">
            <w:pPr>
              <w:rPr>
                <w:rFonts w:ascii="Times New Roman" w:hAnsi="Times New Roman" w:cs="Times New Roman"/>
                <w:bCs/>
              </w:rPr>
            </w:pPr>
          </w:p>
        </w:tc>
      </w:tr>
      <w:tr w:rsidR="00A136DA" w:rsidRPr="00A136DA" w:rsidTr="004155AC">
        <w:tc>
          <w:tcPr>
            <w:tcW w:w="392" w:type="dxa"/>
            <w:vMerge/>
            <w:shd w:val="clear" w:color="auto" w:fill="auto"/>
          </w:tcPr>
          <w:p w:rsidR="00A136DA" w:rsidRPr="00A136DA" w:rsidRDefault="00A136DA" w:rsidP="00A136DA">
            <w:pPr>
              <w:rPr>
                <w:rFonts w:ascii="Times New Roman" w:hAnsi="Times New Roman" w:cs="Times New Roman"/>
                <w:bCs/>
              </w:rPr>
            </w:pPr>
          </w:p>
        </w:tc>
        <w:tc>
          <w:tcPr>
            <w:tcW w:w="2019" w:type="dxa"/>
            <w:vMerge/>
            <w:shd w:val="clear" w:color="auto" w:fill="auto"/>
          </w:tcPr>
          <w:p w:rsidR="00A136DA" w:rsidRPr="00A136DA" w:rsidRDefault="00A136DA" w:rsidP="00A136DA">
            <w:pPr>
              <w:rPr>
                <w:rFonts w:ascii="Times New Roman" w:hAnsi="Times New Roman" w:cs="Times New Roman"/>
                <w:bCs/>
              </w:rPr>
            </w:pPr>
          </w:p>
        </w:tc>
        <w:tc>
          <w:tcPr>
            <w:tcW w:w="2693" w:type="dxa"/>
            <w:shd w:val="clear" w:color="auto" w:fill="auto"/>
          </w:tcPr>
          <w:p w:rsidR="00A136DA" w:rsidRPr="00A136DA" w:rsidRDefault="00A136DA" w:rsidP="00A136DA">
            <w:pPr>
              <w:rPr>
                <w:rFonts w:ascii="Times New Roman" w:hAnsi="Times New Roman" w:cs="Times New Roman"/>
                <w:bCs/>
              </w:rPr>
            </w:pPr>
            <w:r w:rsidRPr="00A136DA">
              <w:rPr>
                <w:rFonts w:ascii="Times New Roman" w:hAnsi="Times New Roman" w:cs="Times New Roman"/>
                <w:bCs/>
              </w:rPr>
              <w:t>15-18 лет (9 – 11 класс)</w:t>
            </w:r>
          </w:p>
        </w:tc>
        <w:tc>
          <w:tcPr>
            <w:tcW w:w="1276" w:type="dxa"/>
            <w:shd w:val="clear" w:color="auto" w:fill="auto"/>
          </w:tcPr>
          <w:p w:rsidR="00A136DA" w:rsidRPr="00A136DA" w:rsidRDefault="00A136DA" w:rsidP="00A136DA">
            <w:pPr>
              <w:rPr>
                <w:rFonts w:ascii="Times New Roman" w:hAnsi="Times New Roman" w:cs="Times New Roman"/>
                <w:bCs/>
              </w:rPr>
            </w:pPr>
          </w:p>
        </w:tc>
        <w:tc>
          <w:tcPr>
            <w:tcW w:w="992" w:type="dxa"/>
            <w:shd w:val="clear" w:color="auto" w:fill="auto"/>
          </w:tcPr>
          <w:p w:rsidR="00A136DA" w:rsidRPr="00A136DA" w:rsidRDefault="00A136DA" w:rsidP="00A136DA">
            <w:pPr>
              <w:rPr>
                <w:rFonts w:ascii="Times New Roman" w:hAnsi="Times New Roman" w:cs="Times New Roman"/>
                <w:bCs/>
              </w:rPr>
            </w:pPr>
          </w:p>
        </w:tc>
        <w:tc>
          <w:tcPr>
            <w:tcW w:w="1134" w:type="dxa"/>
            <w:shd w:val="clear" w:color="auto" w:fill="auto"/>
          </w:tcPr>
          <w:p w:rsidR="00A136DA" w:rsidRPr="00A136DA" w:rsidRDefault="00A136DA" w:rsidP="00A136DA">
            <w:pPr>
              <w:rPr>
                <w:rFonts w:ascii="Times New Roman" w:hAnsi="Times New Roman" w:cs="Times New Roman"/>
                <w:bCs/>
              </w:rPr>
            </w:pPr>
          </w:p>
        </w:tc>
        <w:tc>
          <w:tcPr>
            <w:tcW w:w="1843" w:type="dxa"/>
            <w:shd w:val="clear" w:color="auto" w:fill="auto"/>
          </w:tcPr>
          <w:p w:rsidR="00A136DA" w:rsidRPr="00A136DA" w:rsidRDefault="00A136DA" w:rsidP="00A136DA">
            <w:pPr>
              <w:rPr>
                <w:rFonts w:ascii="Times New Roman" w:hAnsi="Times New Roman" w:cs="Times New Roman"/>
                <w:bCs/>
              </w:rPr>
            </w:pPr>
          </w:p>
        </w:tc>
      </w:tr>
      <w:tr w:rsidR="00A136DA" w:rsidRPr="00A136DA" w:rsidTr="004155AC">
        <w:tc>
          <w:tcPr>
            <w:tcW w:w="392" w:type="dxa"/>
            <w:vMerge/>
            <w:shd w:val="clear" w:color="auto" w:fill="auto"/>
          </w:tcPr>
          <w:p w:rsidR="00A136DA" w:rsidRPr="00A136DA" w:rsidRDefault="00A136DA" w:rsidP="00A136DA">
            <w:pPr>
              <w:rPr>
                <w:rFonts w:ascii="Times New Roman" w:hAnsi="Times New Roman" w:cs="Times New Roman"/>
                <w:bCs/>
              </w:rPr>
            </w:pPr>
          </w:p>
        </w:tc>
        <w:tc>
          <w:tcPr>
            <w:tcW w:w="2019" w:type="dxa"/>
            <w:vMerge/>
            <w:shd w:val="clear" w:color="auto" w:fill="auto"/>
          </w:tcPr>
          <w:p w:rsidR="00A136DA" w:rsidRPr="00A136DA" w:rsidRDefault="00A136DA" w:rsidP="00A136DA">
            <w:pPr>
              <w:rPr>
                <w:rFonts w:ascii="Times New Roman" w:hAnsi="Times New Roman" w:cs="Times New Roman"/>
                <w:bCs/>
              </w:rPr>
            </w:pPr>
          </w:p>
        </w:tc>
        <w:tc>
          <w:tcPr>
            <w:tcW w:w="2693" w:type="dxa"/>
            <w:shd w:val="clear" w:color="auto" w:fill="auto"/>
          </w:tcPr>
          <w:p w:rsidR="00A136DA" w:rsidRPr="00A136DA" w:rsidRDefault="00A136DA" w:rsidP="00A136DA">
            <w:pPr>
              <w:rPr>
                <w:rFonts w:ascii="Times New Roman" w:hAnsi="Times New Roman" w:cs="Times New Roman"/>
                <w:bCs/>
              </w:rPr>
            </w:pPr>
            <w:r w:rsidRPr="00A136DA">
              <w:rPr>
                <w:rFonts w:ascii="Times New Roman" w:hAnsi="Times New Roman" w:cs="Times New Roman"/>
                <w:bCs/>
              </w:rPr>
              <w:t>Всего обучающихся 13 – 18 лет</w:t>
            </w:r>
          </w:p>
        </w:tc>
        <w:tc>
          <w:tcPr>
            <w:tcW w:w="1276" w:type="dxa"/>
            <w:shd w:val="clear" w:color="auto" w:fill="auto"/>
          </w:tcPr>
          <w:p w:rsidR="00A136DA" w:rsidRPr="00A136DA" w:rsidRDefault="00A136DA" w:rsidP="00A136DA">
            <w:pPr>
              <w:rPr>
                <w:rFonts w:ascii="Times New Roman" w:hAnsi="Times New Roman" w:cs="Times New Roman"/>
                <w:bCs/>
              </w:rPr>
            </w:pPr>
          </w:p>
        </w:tc>
        <w:tc>
          <w:tcPr>
            <w:tcW w:w="992" w:type="dxa"/>
            <w:shd w:val="clear" w:color="auto" w:fill="auto"/>
          </w:tcPr>
          <w:p w:rsidR="00A136DA" w:rsidRPr="00A136DA" w:rsidRDefault="00A136DA" w:rsidP="00A136DA">
            <w:pPr>
              <w:rPr>
                <w:rFonts w:ascii="Times New Roman" w:hAnsi="Times New Roman" w:cs="Times New Roman"/>
                <w:bCs/>
              </w:rPr>
            </w:pPr>
          </w:p>
        </w:tc>
        <w:tc>
          <w:tcPr>
            <w:tcW w:w="1134" w:type="dxa"/>
            <w:shd w:val="clear" w:color="auto" w:fill="auto"/>
          </w:tcPr>
          <w:p w:rsidR="00A136DA" w:rsidRPr="00A136DA" w:rsidRDefault="00A136DA" w:rsidP="00A136DA">
            <w:pPr>
              <w:rPr>
                <w:rFonts w:ascii="Times New Roman" w:hAnsi="Times New Roman" w:cs="Times New Roman"/>
                <w:bCs/>
              </w:rPr>
            </w:pPr>
          </w:p>
        </w:tc>
        <w:tc>
          <w:tcPr>
            <w:tcW w:w="1843" w:type="dxa"/>
            <w:shd w:val="clear" w:color="auto" w:fill="auto"/>
          </w:tcPr>
          <w:p w:rsidR="00A136DA" w:rsidRPr="00A136DA" w:rsidRDefault="00A136DA" w:rsidP="00A136DA">
            <w:pPr>
              <w:rPr>
                <w:rFonts w:ascii="Times New Roman" w:hAnsi="Times New Roman" w:cs="Times New Roman"/>
                <w:bCs/>
              </w:rPr>
            </w:pPr>
          </w:p>
        </w:tc>
      </w:tr>
    </w:tbl>
    <w:p w:rsidR="00A136DA" w:rsidRPr="00A136DA" w:rsidRDefault="00A136DA" w:rsidP="00A136DA">
      <w:pPr>
        <w:rPr>
          <w:rFonts w:ascii="Times New Roman" w:hAnsi="Times New Roman" w:cs="Times New Roman"/>
        </w:rPr>
      </w:pPr>
      <w:r w:rsidRPr="00A136DA">
        <w:rPr>
          <w:rFonts w:ascii="Times New Roman" w:hAnsi="Times New Roman" w:cs="Times New Roman"/>
        </w:rPr>
        <w:tab/>
        <w:t>Руководитель образовательной организации ___________________</w:t>
      </w:r>
      <w:r w:rsidRPr="00A136DA">
        <w:rPr>
          <w:rFonts w:ascii="Times New Roman" w:hAnsi="Times New Roman" w:cs="Times New Roman"/>
        </w:rPr>
        <w:tab/>
      </w:r>
      <w:r w:rsidRPr="00A136DA">
        <w:rPr>
          <w:rFonts w:ascii="Times New Roman" w:hAnsi="Times New Roman" w:cs="Times New Roman"/>
        </w:rPr>
        <w:tab/>
      </w:r>
      <w:r w:rsidRPr="00A136DA">
        <w:rPr>
          <w:rFonts w:ascii="Times New Roman" w:hAnsi="Times New Roman" w:cs="Times New Roman"/>
        </w:rPr>
        <w:tab/>
      </w:r>
      <w:r w:rsidRPr="00A136DA">
        <w:rPr>
          <w:rFonts w:ascii="Times New Roman" w:hAnsi="Times New Roman" w:cs="Times New Roman"/>
        </w:rPr>
        <w:tab/>
      </w:r>
      <w:r w:rsidRPr="00A136DA">
        <w:rPr>
          <w:rFonts w:ascii="Times New Roman" w:hAnsi="Times New Roman" w:cs="Times New Roman"/>
        </w:rPr>
        <w:tab/>
      </w:r>
      <w:r w:rsidRPr="00A136DA">
        <w:rPr>
          <w:rFonts w:ascii="Times New Roman" w:hAnsi="Times New Roman" w:cs="Times New Roman"/>
        </w:rPr>
        <w:tab/>
      </w:r>
      <w:r w:rsidRPr="00A136DA">
        <w:rPr>
          <w:rFonts w:ascii="Times New Roman" w:hAnsi="Times New Roman" w:cs="Times New Roman"/>
        </w:rPr>
        <w:tab/>
      </w:r>
      <w:r w:rsidRPr="00A136DA">
        <w:rPr>
          <w:rFonts w:ascii="Times New Roman" w:hAnsi="Times New Roman" w:cs="Times New Roman"/>
        </w:rPr>
        <w:tab/>
      </w:r>
      <w:r w:rsidRPr="00A136DA">
        <w:rPr>
          <w:rFonts w:ascii="Times New Roman" w:hAnsi="Times New Roman" w:cs="Times New Roman"/>
        </w:rPr>
        <w:tab/>
      </w:r>
      <w:r w:rsidRPr="00A136DA">
        <w:rPr>
          <w:rFonts w:ascii="Times New Roman" w:hAnsi="Times New Roman" w:cs="Times New Roman"/>
        </w:rPr>
        <w:tab/>
        <w:t xml:space="preserve">(Ф.И.О., подпись)  </w:t>
      </w:r>
    </w:p>
    <w:p w:rsidR="00A136DA" w:rsidRPr="00A136DA" w:rsidRDefault="00A136DA" w:rsidP="00A136DA">
      <w:pPr>
        <w:rPr>
          <w:rFonts w:ascii="Times New Roman" w:hAnsi="Times New Roman" w:cs="Times New Roman"/>
        </w:rPr>
      </w:pPr>
      <w:r w:rsidRPr="00A136DA">
        <w:rPr>
          <w:rFonts w:ascii="Times New Roman" w:hAnsi="Times New Roman" w:cs="Times New Roman"/>
        </w:rPr>
        <w:t>Место печати</w:t>
      </w:r>
    </w:p>
    <w:p w:rsidR="00A136DA" w:rsidRPr="00A136DA" w:rsidRDefault="00A136DA" w:rsidP="00A136DA">
      <w:pPr>
        <w:rPr>
          <w:rFonts w:ascii="Times New Roman" w:hAnsi="Times New Roman" w:cs="Times New Roman"/>
        </w:rPr>
      </w:pPr>
      <w:r w:rsidRPr="00A136DA">
        <w:rPr>
          <w:rFonts w:ascii="Times New Roman" w:hAnsi="Times New Roman" w:cs="Times New Roman"/>
        </w:rPr>
        <w:tab/>
      </w:r>
      <w:r w:rsidRPr="00A136DA">
        <w:rPr>
          <w:rFonts w:ascii="Times New Roman" w:hAnsi="Times New Roman" w:cs="Times New Roman"/>
        </w:rPr>
        <w:tab/>
      </w:r>
      <w:r w:rsidRPr="00A136DA">
        <w:rPr>
          <w:rFonts w:ascii="Times New Roman" w:hAnsi="Times New Roman" w:cs="Times New Roman"/>
        </w:rPr>
        <w:tab/>
      </w:r>
      <w:r w:rsidRPr="00A136DA">
        <w:rPr>
          <w:rFonts w:ascii="Times New Roman" w:hAnsi="Times New Roman" w:cs="Times New Roman"/>
        </w:rPr>
        <w:tab/>
      </w:r>
      <w:r w:rsidRPr="00A136DA">
        <w:rPr>
          <w:rFonts w:ascii="Times New Roman" w:hAnsi="Times New Roman" w:cs="Times New Roman"/>
        </w:rPr>
        <w:tab/>
      </w:r>
      <w:r w:rsidRPr="00A136DA">
        <w:rPr>
          <w:rFonts w:ascii="Times New Roman" w:hAnsi="Times New Roman" w:cs="Times New Roman"/>
        </w:rPr>
        <w:tab/>
      </w:r>
      <w:r w:rsidRPr="00A136DA">
        <w:rPr>
          <w:rFonts w:ascii="Times New Roman" w:hAnsi="Times New Roman" w:cs="Times New Roman"/>
        </w:rPr>
        <w:tab/>
      </w:r>
      <w:r w:rsidRPr="00A136DA">
        <w:rPr>
          <w:rFonts w:ascii="Times New Roman" w:hAnsi="Times New Roman" w:cs="Times New Roman"/>
        </w:rPr>
        <w:tab/>
        <w:t>«__»_______ 20__ г.</w:t>
      </w:r>
    </w:p>
    <w:p w:rsidR="00A136DA" w:rsidRDefault="00A136DA" w:rsidP="002E0CBF">
      <w:pPr>
        <w:rPr>
          <w:rFonts w:ascii="Times New Roman" w:hAnsi="Times New Roman" w:cs="Times New Roman"/>
        </w:rPr>
      </w:pPr>
    </w:p>
    <w:p w:rsidR="0091018D" w:rsidRDefault="0091018D" w:rsidP="0091018D">
      <w:pPr>
        <w:jc w:val="right"/>
        <w:rPr>
          <w:rFonts w:ascii="Times New Roman" w:hAnsi="Times New Roman" w:cs="Times New Roman"/>
          <w:sz w:val="18"/>
          <w:szCs w:val="18"/>
        </w:rPr>
      </w:pPr>
      <w:r>
        <w:rPr>
          <w:rFonts w:ascii="Times New Roman" w:hAnsi="Times New Roman" w:cs="Times New Roman"/>
          <w:sz w:val="18"/>
          <w:szCs w:val="18"/>
        </w:rPr>
        <w:lastRenderedPageBreak/>
        <w:t>Приложение 4</w:t>
      </w:r>
      <w:r w:rsidR="00E77FBC">
        <w:rPr>
          <w:rFonts w:ascii="Times New Roman" w:hAnsi="Times New Roman" w:cs="Times New Roman"/>
          <w:sz w:val="18"/>
          <w:szCs w:val="18"/>
        </w:rPr>
        <w:t xml:space="preserve"> </w:t>
      </w:r>
      <w:r>
        <w:rPr>
          <w:rFonts w:ascii="Times New Roman" w:hAnsi="Times New Roman" w:cs="Times New Roman"/>
          <w:sz w:val="18"/>
          <w:szCs w:val="18"/>
        </w:rPr>
        <w:t>кприказу МОНРА</w:t>
      </w:r>
    </w:p>
    <w:p w:rsidR="0091018D" w:rsidRDefault="0091018D" w:rsidP="0091018D">
      <w:pPr>
        <w:jc w:val="right"/>
        <w:rPr>
          <w:rFonts w:ascii="Times New Roman" w:hAnsi="Times New Roman" w:cs="Times New Roman"/>
        </w:rPr>
      </w:pPr>
      <w:r>
        <w:rPr>
          <w:rFonts w:ascii="Times New Roman" w:hAnsi="Times New Roman" w:cs="Times New Roman"/>
          <w:sz w:val="18"/>
          <w:szCs w:val="18"/>
        </w:rPr>
        <w:t>____________________________</w:t>
      </w:r>
    </w:p>
    <w:p w:rsidR="0091018D" w:rsidRDefault="0091018D" w:rsidP="0091018D">
      <w:pPr>
        <w:pStyle w:val="ConsPlusNormal"/>
        <w:jc w:val="center"/>
      </w:pPr>
      <w:r>
        <w:t>Зарегистрировано в Минюсте России 13 августа 2014 г. N 33576</w:t>
      </w:r>
    </w:p>
    <w:p w:rsidR="0091018D" w:rsidRDefault="0091018D" w:rsidP="0091018D">
      <w:pPr>
        <w:pStyle w:val="ConsPlusNormal"/>
        <w:pBdr>
          <w:top w:val="single" w:sz="6" w:space="0" w:color="auto"/>
        </w:pBdr>
        <w:spacing w:before="100" w:after="100"/>
        <w:jc w:val="both"/>
        <w:rPr>
          <w:sz w:val="2"/>
          <w:szCs w:val="2"/>
        </w:rPr>
      </w:pPr>
    </w:p>
    <w:p w:rsidR="0091018D" w:rsidRDefault="0091018D" w:rsidP="0091018D">
      <w:pPr>
        <w:pStyle w:val="ConsPlusNormal"/>
      </w:pPr>
    </w:p>
    <w:p w:rsidR="0091018D" w:rsidRDefault="0091018D" w:rsidP="0091018D">
      <w:pPr>
        <w:pStyle w:val="ConsPlusTitle"/>
        <w:jc w:val="center"/>
      </w:pPr>
      <w:r>
        <w:t>МИНИСТЕРСТВО ОБРАЗОВАНИЯ И НАУКИ РОССИЙСКОЙ ФЕДЕРАЦИИ</w:t>
      </w:r>
    </w:p>
    <w:p w:rsidR="0091018D" w:rsidRDefault="0091018D" w:rsidP="0091018D">
      <w:pPr>
        <w:pStyle w:val="ConsPlusTitle"/>
        <w:jc w:val="center"/>
      </w:pPr>
    </w:p>
    <w:p w:rsidR="0091018D" w:rsidRDefault="0091018D" w:rsidP="0091018D">
      <w:pPr>
        <w:pStyle w:val="ConsPlusTitle"/>
        <w:jc w:val="center"/>
      </w:pPr>
      <w:r>
        <w:t>ПРИКАЗ</w:t>
      </w:r>
    </w:p>
    <w:p w:rsidR="0091018D" w:rsidRDefault="0091018D" w:rsidP="0091018D">
      <w:pPr>
        <w:pStyle w:val="ConsPlusTitle"/>
        <w:jc w:val="center"/>
      </w:pPr>
      <w:r>
        <w:t>от 16 июня 2014 г. N 658</w:t>
      </w:r>
    </w:p>
    <w:p w:rsidR="0091018D" w:rsidRDefault="0091018D" w:rsidP="0091018D">
      <w:pPr>
        <w:pStyle w:val="ConsPlusTitle"/>
        <w:jc w:val="center"/>
      </w:pPr>
    </w:p>
    <w:p w:rsidR="0091018D" w:rsidRDefault="0091018D" w:rsidP="0091018D">
      <w:pPr>
        <w:pStyle w:val="ConsPlusTitle"/>
        <w:jc w:val="center"/>
      </w:pPr>
      <w:r>
        <w:t>ОБ УТВЕРЖДЕНИИ ПОРЯДКА</w:t>
      </w:r>
    </w:p>
    <w:p w:rsidR="0091018D" w:rsidRDefault="0091018D" w:rsidP="0091018D">
      <w:pPr>
        <w:pStyle w:val="ConsPlusTitle"/>
        <w:jc w:val="center"/>
      </w:pPr>
      <w:r>
        <w:t>ПРОВЕДЕНИЯ СОЦИАЛЬНО-ПСИХОЛОГИЧЕСКОГО ТЕСТИРОВАНИЯ</w:t>
      </w:r>
    </w:p>
    <w:p w:rsidR="0091018D" w:rsidRDefault="0091018D" w:rsidP="0091018D">
      <w:pPr>
        <w:pStyle w:val="ConsPlusTitle"/>
        <w:jc w:val="center"/>
      </w:pPr>
      <w:r>
        <w:t>ЛИЦ, ОБУЧАЮЩИХСЯ В ОБЩЕОБРАЗОВАТЕЛЬНЫХ ОРГАНИЗАЦИЯХ</w:t>
      </w:r>
    </w:p>
    <w:p w:rsidR="0091018D" w:rsidRDefault="0091018D" w:rsidP="0091018D">
      <w:pPr>
        <w:pStyle w:val="ConsPlusTitle"/>
        <w:jc w:val="center"/>
      </w:pPr>
      <w:r>
        <w:t>И ПРОФЕССИОНАЛЬНЫХ ОБРАЗОВАТЕЛЬНЫХ ОРГАНИЗАЦИЯХ, А ТАКЖЕ</w:t>
      </w:r>
    </w:p>
    <w:p w:rsidR="0091018D" w:rsidRDefault="0091018D" w:rsidP="0091018D">
      <w:pPr>
        <w:pStyle w:val="ConsPlusTitle"/>
        <w:jc w:val="center"/>
      </w:pPr>
      <w:r>
        <w:t>В ОБРАЗОВАТЕЛЬНЫХ ОРГАНИЗАЦИЯХ ВЫСШЕГО ОБРАЗОВАНИЯ</w:t>
      </w:r>
    </w:p>
    <w:p w:rsidR="0091018D" w:rsidRDefault="0091018D" w:rsidP="0091018D">
      <w:pPr>
        <w:pStyle w:val="ConsPlusNormal"/>
        <w:ind w:firstLine="540"/>
        <w:jc w:val="both"/>
      </w:pPr>
    </w:p>
    <w:p w:rsidR="0091018D" w:rsidRDefault="0091018D" w:rsidP="0091018D">
      <w:pPr>
        <w:pStyle w:val="ConsPlusNormal"/>
        <w:ind w:firstLine="540"/>
        <w:jc w:val="both"/>
      </w:pPr>
      <w:r>
        <w:t xml:space="preserve">В соответствии с </w:t>
      </w:r>
      <w:hyperlink r:id="rId8" w:history="1">
        <w:r>
          <w:rPr>
            <w:color w:val="0000FF"/>
          </w:rPr>
          <w:t>подпунктом 5.2.73(8)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91018D" w:rsidRDefault="0091018D" w:rsidP="0091018D">
      <w:pPr>
        <w:pStyle w:val="ConsPlusNormal"/>
        <w:ind w:firstLine="540"/>
        <w:jc w:val="both"/>
      </w:pPr>
      <w:r>
        <w:t xml:space="preserve">Утвердить прилагаемый </w:t>
      </w:r>
      <w:hyperlink w:anchor="P32" w:history="1">
        <w:r>
          <w:rPr>
            <w:color w:val="0000FF"/>
          </w:rPr>
          <w:t>Порядок</w:t>
        </w:r>
      </w:hyperlink>
      <w:r>
        <w:t xml:space="preserve">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p>
    <w:p w:rsidR="0091018D" w:rsidRDefault="0091018D" w:rsidP="0091018D">
      <w:pPr>
        <w:pStyle w:val="ConsPlusNormal"/>
        <w:ind w:firstLine="540"/>
        <w:jc w:val="both"/>
      </w:pPr>
    </w:p>
    <w:p w:rsidR="0091018D" w:rsidRDefault="0091018D" w:rsidP="0091018D">
      <w:pPr>
        <w:pStyle w:val="ConsPlusNormal"/>
        <w:jc w:val="right"/>
      </w:pPr>
      <w:r>
        <w:t>Министр</w:t>
      </w:r>
    </w:p>
    <w:p w:rsidR="0091018D" w:rsidRDefault="0091018D" w:rsidP="0091018D">
      <w:pPr>
        <w:pStyle w:val="ConsPlusNormal"/>
        <w:jc w:val="right"/>
      </w:pPr>
      <w:r>
        <w:t>Д.В.ЛИВАНОВ</w:t>
      </w:r>
    </w:p>
    <w:p w:rsidR="0091018D" w:rsidRDefault="0091018D" w:rsidP="0091018D">
      <w:pPr>
        <w:pStyle w:val="ConsPlusNormal"/>
        <w:ind w:firstLine="540"/>
        <w:jc w:val="both"/>
      </w:pPr>
    </w:p>
    <w:p w:rsidR="0091018D" w:rsidRDefault="0091018D" w:rsidP="0091018D">
      <w:pPr>
        <w:pStyle w:val="ConsPlusNormal"/>
        <w:jc w:val="right"/>
      </w:pPr>
      <w:r>
        <w:t>Приложение</w:t>
      </w:r>
    </w:p>
    <w:p w:rsidR="0091018D" w:rsidRDefault="0091018D" w:rsidP="0091018D">
      <w:pPr>
        <w:pStyle w:val="ConsPlusNormal"/>
        <w:jc w:val="right"/>
      </w:pPr>
      <w:r>
        <w:t>Утвержден</w:t>
      </w:r>
    </w:p>
    <w:p w:rsidR="0091018D" w:rsidRDefault="0091018D" w:rsidP="0091018D">
      <w:pPr>
        <w:pStyle w:val="ConsPlusNormal"/>
        <w:jc w:val="right"/>
      </w:pPr>
      <w:r>
        <w:t>приказом Министерства образования</w:t>
      </w:r>
    </w:p>
    <w:p w:rsidR="0091018D" w:rsidRDefault="0091018D" w:rsidP="0091018D">
      <w:pPr>
        <w:pStyle w:val="ConsPlusNormal"/>
        <w:jc w:val="right"/>
      </w:pPr>
      <w:r>
        <w:t>и науки Российской Федерации</w:t>
      </w:r>
    </w:p>
    <w:p w:rsidR="0091018D" w:rsidRDefault="0091018D" w:rsidP="0091018D">
      <w:pPr>
        <w:pStyle w:val="ConsPlusNormal"/>
        <w:jc w:val="right"/>
      </w:pPr>
      <w:r>
        <w:t>от 16 июня 2014 г. N 658</w:t>
      </w:r>
    </w:p>
    <w:p w:rsidR="0091018D" w:rsidRDefault="0091018D" w:rsidP="0091018D">
      <w:pPr>
        <w:pStyle w:val="ConsPlusNormal"/>
        <w:jc w:val="center"/>
      </w:pPr>
    </w:p>
    <w:p w:rsidR="0091018D" w:rsidRDefault="0091018D" w:rsidP="0091018D">
      <w:pPr>
        <w:pStyle w:val="ConsPlusTitle"/>
        <w:jc w:val="center"/>
      </w:pPr>
      <w:bookmarkStart w:id="4" w:name="P32"/>
      <w:bookmarkEnd w:id="4"/>
      <w:r>
        <w:t>ПОРЯДОК</w:t>
      </w:r>
    </w:p>
    <w:p w:rsidR="0091018D" w:rsidRDefault="0091018D" w:rsidP="0091018D">
      <w:pPr>
        <w:pStyle w:val="ConsPlusTitle"/>
        <w:jc w:val="center"/>
      </w:pPr>
      <w:r>
        <w:t>ПРОВЕДЕНИЯ СОЦИАЛЬНО-ПСИХОЛОГИЧЕСКОГО ТЕСТИРОВАНИЯ</w:t>
      </w:r>
    </w:p>
    <w:p w:rsidR="0091018D" w:rsidRDefault="0091018D" w:rsidP="0091018D">
      <w:pPr>
        <w:pStyle w:val="ConsPlusTitle"/>
        <w:jc w:val="center"/>
      </w:pPr>
      <w:r>
        <w:t>ЛИЦ, ОБУЧАЮЩИХСЯ В ОБЩЕОБРАЗОВАТЕЛЬНЫХ ОРГАНИЗАЦИЯХ</w:t>
      </w:r>
    </w:p>
    <w:p w:rsidR="0091018D" w:rsidRDefault="0091018D" w:rsidP="0091018D">
      <w:pPr>
        <w:pStyle w:val="ConsPlusTitle"/>
        <w:jc w:val="center"/>
      </w:pPr>
      <w:r>
        <w:t>И ПРОФЕССИОНАЛЬНЫХ ОБРАЗОВАТЕЛЬНЫХ ОРГАНИЗАЦИЯХ, А ТАКЖЕ</w:t>
      </w:r>
    </w:p>
    <w:p w:rsidR="0091018D" w:rsidRDefault="0091018D" w:rsidP="0091018D">
      <w:pPr>
        <w:pStyle w:val="ConsPlusTitle"/>
        <w:jc w:val="center"/>
      </w:pPr>
      <w:r>
        <w:t>В ОБРАЗОВАТЕЛЬНЫХ ОРГАНИЗАЦИЯХ ВЫСШЕГО ОБРАЗОВАНИЯ</w:t>
      </w:r>
    </w:p>
    <w:p w:rsidR="0091018D" w:rsidRDefault="0091018D" w:rsidP="0091018D">
      <w:pPr>
        <w:pStyle w:val="ConsPlusNormal"/>
        <w:ind w:firstLine="540"/>
        <w:jc w:val="both"/>
      </w:pPr>
    </w:p>
    <w:p w:rsidR="0091018D" w:rsidRDefault="0091018D" w:rsidP="0091018D">
      <w:pPr>
        <w:pStyle w:val="ConsPlusNormal"/>
        <w:ind w:firstLine="540"/>
        <w:jc w:val="both"/>
      </w:pPr>
      <w:r>
        <w:t>1. Настоящий Порядок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(далее - Порядок), определяет правила проведения социально-психологического тестирования (далее - тестирование) лиц, обучающихся в общеобразовательных организациях, профессиональных образовательных организациях и образовательных организациях высшего образования (далее - соответственно обучающиеся и образовательная организация), направленного на раннее выявление немедицинского потребления наркотических средств и психотропных веществ.</w:t>
      </w:r>
    </w:p>
    <w:p w:rsidR="0091018D" w:rsidRDefault="0091018D" w:rsidP="0091018D">
      <w:pPr>
        <w:pStyle w:val="ConsPlusNormal"/>
        <w:ind w:firstLine="540"/>
        <w:jc w:val="both"/>
      </w:pPr>
      <w:r>
        <w:t xml:space="preserve">2. Тестирование обучающихся, достигших возраста пятнадцати лет, проводится при наличии их информированных согласий в письменной форме об участии в тестировании (далее - информированное согласие). Тестирование обучающихся, не достигших возраста пятнадцати лет, проводится при наличии информированного согласия одного из родителей или иного </w:t>
      </w:r>
      <w:hyperlink r:id="rId9" w:history="1">
        <w:r>
          <w:rPr>
            <w:color w:val="0000FF"/>
          </w:rPr>
          <w:t>законного представителя</w:t>
        </w:r>
      </w:hyperlink>
      <w:r>
        <w:t>.</w:t>
      </w:r>
    </w:p>
    <w:p w:rsidR="0091018D" w:rsidRDefault="0091018D" w:rsidP="0091018D">
      <w:pPr>
        <w:pStyle w:val="ConsPlusNormal"/>
        <w:ind w:firstLine="540"/>
        <w:jc w:val="both"/>
      </w:pPr>
      <w:r>
        <w:t>3. Тестирование осуществляется в соответствии с распорядительным актом руководителя образовательной организации, проводящей тестирование.</w:t>
      </w:r>
    </w:p>
    <w:p w:rsidR="0091018D" w:rsidRDefault="0091018D" w:rsidP="0091018D">
      <w:pPr>
        <w:pStyle w:val="ConsPlusNormal"/>
        <w:ind w:firstLine="540"/>
        <w:jc w:val="both"/>
      </w:pPr>
      <w:r>
        <w:lastRenderedPageBreak/>
        <w:t>4. Для проведения тестирования руководитель образовательной организации, проводящей тестирование:</w:t>
      </w:r>
    </w:p>
    <w:p w:rsidR="0091018D" w:rsidRDefault="0091018D" w:rsidP="0091018D">
      <w:pPr>
        <w:pStyle w:val="ConsPlusNormal"/>
        <w:ind w:firstLine="540"/>
        <w:jc w:val="both"/>
      </w:pPr>
      <w:r>
        <w:t>организует получение от обучающихся либо от их родителей или иных законных представителей информированных согласий;</w:t>
      </w:r>
    </w:p>
    <w:p w:rsidR="0091018D" w:rsidRDefault="0091018D" w:rsidP="0091018D">
      <w:pPr>
        <w:pStyle w:val="ConsPlusNormal"/>
        <w:ind w:firstLine="540"/>
        <w:jc w:val="both"/>
      </w:pPr>
      <w:r>
        <w:t>утверждает поименные списки обучающихся, составленные по итогам получения от обучающихся либо от их родителей или иных законных представителей информированных согласий;</w:t>
      </w:r>
    </w:p>
    <w:p w:rsidR="0091018D" w:rsidRDefault="0091018D" w:rsidP="0091018D">
      <w:pPr>
        <w:pStyle w:val="ConsPlusNormal"/>
        <w:ind w:firstLine="540"/>
        <w:jc w:val="both"/>
      </w:pPr>
      <w:r>
        <w:t>создает комиссию, обеспечивающую организационно-техническое сопровождение тестирования (далее - Комиссия), и утверждает ее состав из числа работников образовательной организации;</w:t>
      </w:r>
    </w:p>
    <w:p w:rsidR="0091018D" w:rsidRDefault="0091018D" w:rsidP="0091018D">
      <w:pPr>
        <w:pStyle w:val="ConsPlusNormal"/>
        <w:ind w:firstLine="540"/>
        <w:jc w:val="both"/>
      </w:pPr>
      <w:r>
        <w:t>утверждает расписание тестирования по классам (группам) и кабинетам (аудиториям);</w:t>
      </w:r>
    </w:p>
    <w:p w:rsidR="0091018D" w:rsidRDefault="0091018D" w:rsidP="0091018D">
      <w:pPr>
        <w:pStyle w:val="ConsPlusNormal"/>
        <w:ind w:firstLine="540"/>
        <w:jc w:val="both"/>
      </w:pPr>
      <w:r>
        <w:t>обеспечивает соблюдение конфиденциальности при проведении тестирования и хранении результатов тестирования.</w:t>
      </w:r>
    </w:p>
    <w:p w:rsidR="0091018D" w:rsidRDefault="0091018D" w:rsidP="0091018D">
      <w:pPr>
        <w:pStyle w:val="ConsPlusNormal"/>
        <w:ind w:firstLine="540"/>
        <w:jc w:val="both"/>
      </w:pPr>
      <w:r>
        <w:t>5. При проведении тестирования в каждой аудитории присутствует член Комиссии.</w:t>
      </w:r>
    </w:p>
    <w:p w:rsidR="0091018D" w:rsidRDefault="0091018D" w:rsidP="0091018D">
      <w:pPr>
        <w:pStyle w:val="ConsPlusNormal"/>
        <w:ind w:firstLine="540"/>
        <w:jc w:val="both"/>
      </w:pPr>
      <w:r>
        <w:t>6. При проведении тестирования допускается присутствие в аудитории в качестве наблюдателей родителей (законных представителей) обучающихся, участвующих в тестировании.</w:t>
      </w:r>
    </w:p>
    <w:p w:rsidR="0091018D" w:rsidRDefault="0091018D" w:rsidP="0091018D">
      <w:pPr>
        <w:pStyle w:val="ConsPlusNormal"/>
        <w:ind w:firstLine="540"/>
        <w:jc w:val="both"/>
      </w:pPr>
      <w:r>
        <w:t>7. Перед началом проведения тестирования члены Комиссии проводят инструктаж обучающихся, участвующих в тестировании, в том числе информируют об условиях тестирования и его продолжительности.</w:t>
      </w:r>
    </w:p>
    <w:p w:rsidR="0091018D" w:rsidRDefault="0091018D" w:rsidP="0091018D">
      <w:pPr>
        <w:pStyle w:val="ConsPlusNormal"/>
        <w:ind w:firstLine="540"/>
        <w:jc w:val="both"/>
      </w:pPr>
      <w:r>
        <w:t>8. С целью обеспечения конфиденциальности результатов тестирования во время его проведения не допускается свободное общение между обучающимися, участвующими в тестировании, перемещение по аудитории. Каждый обучающийся, участвующий в тестировании, имеет право в любое время отказаться от тестирования, поставив об этом в известность члена Комиссии.</w:t>
      </w:r>
    </w:p>
    <w:p w:rsidR="0091018D" w:rsidRDefault="0091018D" w:rsidP="0091018D">
      <w:pPr>
        <w:pStyle w:val="ConsPlusNormal"/>
        <w:ind w:firstLine="540"/>
        <w:jc w:val="both"/>
      </w:pPr>
      <w:r>
        <w:t>9. По завершении тестирования члены Комиссии собирают результаты тестирования, которые группируются по возрасту обучающихся (не достигших возраста пятнадцати лет; достигших возраста пятнадцати лет) и упаковываются членами Комиссии в пакеты. На лицевой стороне пакетов с результатами тестирования указывается: наименование образовательной организации, проводящей тестирование, ее местонахождение; возраст и количество обучающихся, принявших участие в тестировании; дата и время проведения тестирования; ставятся подписи всех членов Комиссии с расшифровкой фамилии, имени и отчества.</w:t>
      </w:r>
    </w:p>
    <w:p w:rsidR="0091018D" w:rsidRDefault="0091018D" w:rsidP="0091018D">
      <w:pPr>
        <w:pStyle w:val="ConsPlusNormal"/>
        <w:ind w:firstLine="540"/>
        <w:jc w:val="both"/>
      </w:pPr>
      <w:r>
        <w:t>10. Руководитель образовательной организации, проводящей тестирование,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 осуществляющий государственное управление в сфере образования, на территории которого находится образовательная организация, проводящая тестирование.</w:t>
      </w:r>
    </w:p>
    <w:p w:rsidR="0091018D" w:rsidRDefault="0091018D" w:rsidP="0091018D">
      <w:pPr>
        <w:pStyle w:val="ConsPlusNormal"/>
        <w:ind w:firstLine="540"/>
        <w:jc w:val="both"/>
      </w:pPr>
      <w:r>
        <w:t>Руководитель образовательной организации, проводящей тестирование, обеспечивает хранение в течение года информированных согласий в условиях, гарантирующих конфиденциальность и невозможность несанкционированного доступа к ним.</w:t>
      </w:r>
    </w:p>
    <w:p w:rsidR="0091018D" w:rsidRDefault="0091018D" w:rsidP="0091018D">
      <w:pPr>
        <w:pStyle w:val="ConsPlusNormal"/>
        <w:ind w:firstLine="540"/>
        <w:jc w:val="both"/>
      </w:pPr>
      <w:r>
        <w:t>11. В целях проведения тестирования органам исполнительной власти субъектов Российской Федерации, осуществляющим государственное управление в сфере образования, рекомендовано:</w:t>
      </w:r>
    </w:p>
    <w:p w:rsidR="0091018D" w:rsidRDefault="0091018D" w:rsidP="0091018D">
      <w:pPr>
        <w:pStyle w:val="ConsPlusNormal"/>
        <w:ind w:firstLine="540"/>
        <w:jc w:val="both"/>
      </w:pPr>
      <w:r>
        <w:t>формирование календарного плана проведения тестирования расположенными на их территории образовательными организациями;</w:t>
      </w:r>
    </w:p>
    <w:p w:rsidR="0091018D" w:rsidRDefault="0091018D" w:rsidP="0091018D">
      <w:pPr>
        <w:pStyle w:val="ConsPlusNormal"/>
        <w:ind w:firstLine="540"/>
        <w:jc w:val="both"/>
      </w:pPr>
      <w:r>
        <w:t>взаимодействие с образовательными организациями, проводящими тестирование, по приему результатов тестирования;</w:t>
      </w:r>
    </w:p>
    <w:p w:rsidR="0091018D" w:rsidRDefault="0091018D" w:rsidP="0091018D">
      <w:pPr>
        <w:pStyle w:val="ConsPlusNormal"/>
        <w:ind w:firstLine="540"/>
        <w:jc w:val="both"/>
      </w:pPr>
      <w:r>
        <w:t>определение мест хранения результатов тестирования и соблюдение конфиденциальности при их хранении и использовании;</w:t>
      </w:r>
    </w:p>
    <w:p w:rsidR="0091018D" w:rsidRDefault="0091018D" w:rsidP="0091018D">
      <w:pPr>
        <w:pStyle w:val="ConsPlusNormal"/>
        <w:ind w:firstLine="540"/>
        <w:jc w:val="both"/>
      </w:pPr>
      <w:r>
        <w:t>выполнение обработки и анализ результатов тестирования в период до тридцати календарных дней с момента их получения от образовательных организаций, проводящих тестирование;</w:t>
      </w:r>
    </w:p>
    <w:p w:rsidR="0091018D" w:rsidRDefault="0091018D" w:rsidP="0091018D">
      <w:pPr>
        <w:pStyle w:val="ConsPlusNormal"/>
        <w:ind w:firstLine="540"/>
        <w:jc w:val="both"/>
      </w:pPr>
      <w:r>
        <w:t xml:space="preserve">составление акта результатов тестирования с указанием образовательных организаций, принявших участие в нем (с информацией об адресах образовательных организаций, количестве участников тестирования, их возрасте и классе), его передачу в орган государственной власти субъекта Российской Федерации в сфере охраны здоровья для планирования дополнительных </w:t>
      </w:r>
      <w:r>
        <w:lastRenderedPageBreak/>
        <w:t>мер по профилактике немедицинского потребления обучающимися наркотических средств и психотропных веществ.</w:t>
      </w:r>
    </w:p>
    <w:p w:rsidR="0091018D" w:rsidRDefault="0091018D" w:rsidP="0091018D">
      <w:pPr>
        <w:pStyle w:val="ConsPlusNormal"/>
        <w:ind w:firstLine="540"/>
        <w:jc w:val="both"/>
      </w:pPr>
    </w:p>
    <w:p w:rsidR="0091018D" w:rsidRDefault="0091018D" w:rsidP="0091018D">
      <w:pPr>
        <w:pStyle w:val="ConsPlusNormal"/>
        <w:ind w:firstLine="540"/>
        <w:jc w:val="both"/>
      </w:pPr>
    </w:p>
    <w:p w:rsidR="0091018D" w:rsidRDefault="0091018D" w:rsidP="0091018D">
      <w:pPr>
        <w:pStyle w:val="ConsPlusNormal"/>
        <w:pBdr>
          <w:top w:val="single" w:sz="6" w:space="0" w:color="auto"/>
        </w:pBdr>
        <w:spacing w:before="100" w:after="100"/>
        <w:jc w:val="both"/>
        <w:rPr>
          <w:sz w:val="2"/>
          <w:szCs w:val="2"/>
        </w:rPr>
      </w:pPr>
    </w:p>
    <w:p w:rsidR="0091018D" w:rsidRDefault="0091018D" w:rsidP="0091018D"/>
    <w:p w:rsidR="00596207" w:rsidRDefault="00596207" w:rsidP="002E0CBF">
      <w:pPr>
        <w:rPr>
          <w:rFonts w:ascii="Times New Roman" w:hAnsi="Times New Roman" w:cs="Times New Roman"/>
        </w:rPr>
      </w:pPr>
    </w:p>
    <w:p w:rsidR="00CA6C18" w:rsidRPr="002E0CBF" w:rsidRDefault="00CA6C18" w:rsidP="00A136DA">
      <w:pPr>
        <w:jc w:val="center"/>
        <w:rPr>
          <w:rFonts w:ascii="Times New Roman" w:hAnsi="Times New Roman" w:cs="Times New Roman"/>
        </w:rPr>
      </w:pPr>
    </w:p>
    <w:sectPr w:rsidR="00CA6C18" w:rsidRPr="002E0CBF" w:rsidSect="0091018D">
      <w:pgSz w:w="11907" w:h="16840" w:code="9"/>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111" w:rsidRDefault="00C70111" w:rsidP="00CA6C18">
      <w:r>
        <w:separator/>
      </w:r>
    </w:p>
  </w:endnote>
  <w:endnote w:type="continuationSeparator" w:id="1">
    <w:p w:rsidR="00C70111" w:rsidRDefault="00C70111" w:rsidP="00CA6C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Bitstream Vera Sans">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111" w:rsidRDefault="00C70111"/>
  </w:footnote>
  <w:footnote w:type="continuationSeparator" w:id="1">
    <w:p w:rsidR="00C70111" w:rsidRDefault="00C70111"/>
  </w:footnote>
  <w:footnote w:id="2">
    <w:p w:rsidR="001B4375" w:rsidRDefault="001B4375" w:rsidP="00A136DA">
      <w:pPr>
        <w:pStyle w:val="a8"/>
      </w:pPr>
      <w:r>
        <w:rPr>
          <w:rStyle w:val="aa"/>
        </w:rPr>
        <w:footnoteRef/>
      </w:r>
      <w:r>
        <w:t xml:space="preserve"> При этом для подростков школьного возраста обязательной методикой для проведения скрининга, то есть раннего выявления лиц, допускающих немедицинское употребление наркотических средств и психотропных веществ,  рекомендуется считать  опросник «Группа риска наркозависимости» (Хасан Б.И.). </w:t>
      </w:r>
    </w:p>
    <w:p w:rsidR="001B4375" w:rsidRDefault="001B4375" w:rsidP="00A136DA">
      <w:pPr>
        <w:pStyle w:val="a8"/>
      </w:pPr>
      <w:r>
        <w:t>и не согласуются с результатами психолого-педагогического наблюдения.</w:t>
      </w:r>
    </w:p>
    <w:p w:rsidR="0091018D" w:rsidRDefault="0091018D" w:rsidP="00A136DA">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786"/>
    <w:multiLevelType w:val="hybridMultilevel"/>
    <w:tmpl w:val="6CC2B5DC"/>
    <w:lvl w:ilvl="0" w:tplc="C882A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4D75F7"/>
    <w:multiLevelType w:val="multilevel"/>
    <w:tmpl w:val="9C8067F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6A36DB"/>
    <w:multiLevelType w:val="hybridMultilevel"/>
    <w:tmpl w:val="00BEE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9A527A"/>
    <w:multiLevelType w:val="multilevel"/>
    <w:tmpl w:val="17D49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A6313C"/>
    <w:multiLevelType w:val="hybridMultilevel"/>
    <w:tmpl w:val="31806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90BD8"/>
    <w:multiLevelType w:val="hybridMultilevel"/>
    <w:tmpl w:val="0BC020EA"/>
    <w:lvl w:ilvl="0" w:tplc="C882AD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998620D"/>
    <w:multiLevelType w:val="hybridMultilevel"/>
    <w:tmpl w:val="D29676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2E7274"/>
    <w:multiLevelType w:val="hybridMultilevel"/>
    <w:tmpl w:val="2E46A0EC"/>
    <w:lvl w:ilvl="0" w:tplc="C882AD0A">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8">
    <w:nsid w:val="3DC735F5"/>
    <w:multiLevelType w:val="hybridMultilevel"/>
    <w:tmpl w:val="72BCF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98161C"/>
    <w:multiLevelType w:val="hybridMultilevel"/>
    <w:tmpl w:val="C9069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51523B"/>
    <w:multiLevelType w:val="hybridMultilevel"/>
    <w:tmpl w:val="E63C09DA"/>
    <w:lvl w:ilvl="0" w:tplc="5D70E7D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5364722A"/>
    <w:multiLevelType w:val="hybridMultilevel"/>
    <w:tmpl w:val="2C7299C8"/>
    <w:lvl w:ilvl="0" w:tplc="C882AD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5427E04"/>
    <w:multiLevelType w:val="hybridMultilevel"/>
    <w:tmpl w:val="778A4ED2"/>
    <w:lvl w:ilvl="0" w:tplc="C882A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611973"/>
    <w:multiLevelType w:val="hybridMultilevel"/>
    <w:tmpl w:val="1E9EE690"/>
    <w:lvl w:ilvl="0" w:tplc="C882A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9B4567"/>
    <w:multiLevelType w:val="multilevel"/>
    <w:tmpl w:val="74CAD1CC"/>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5CA97DB8"/>
    <w:multiLevelType w:val="hybridMultilevel"/>
    <w:tmpl w:val="271A841A"/>
    <w:lvl w:ilvl="0" w:tplc="C882A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F25BF9"/>
    <w:multiLevelType w:val="hybridMultilevel"/>
    <w:tmpl w:val="71846D16"/>
    <w:lvl w:ilvl="0" w:tplc="C882A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656FD9"/>
    <w:multiLevelType w:val="hybridMultilevel"/>
    <w:tmpl w:val="13760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1C61CA"/>
    <w:multiLevelType w:val="hybridMultilevel"/>
    <w:tmpl w:val="BEFC461E"/>
    <w:lvl w:ilvl="0" w:tplc="3F8AE81A">
      <w:start w:val="1"/>
      <w:numFmt w:val="upperRoman"/>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9">
    <w:nsid w:val="6FBA7418"/>
    <w:multiLevelType w:val="hybridMultilevel"/>
    <w:tmpl w:val="72BCF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1E3D04"/>
    <w:multiLevelType w:val="hybridMultilevel"/>
    <w:tmpl w:val="472CBA9A"/>
    <w:lvl w:ilvl="0" w:tplc="C882AD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2213F3C"/>
    <w:multiLevelType w:val="hybridMultilevel"/>
    <w:tmpl w:val="912A6802"/>
    <w:lvl w:ilvl="0" w:tplc="963E7178">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94821B5"/>
    <w:multiLevelType w:val="hybridMultilevel"/>
    <w:tmpl w:val="932A1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17"/>
  </w:num>
  <w:num w:numId="4">
    <w:abstractNumId w:val="13"/>
  </w:num>
  <w:num w:numId="5">
    <w:abstractNumId w:val="4"/>
  </w:num>
  <w:num w:numId="6">
    <w:abstractNumId w:val="15"/>
  </w:num>
  <w:num w:numId="7">
    <w:abstractNumId w:val="8"/>
  </w:num>
  <w:num w:numId="8">
    <w:abstractNumId w:val="22"/>
  </w:num>
  <w:num w:numId="9">
    <w:abstractNumId w:val="0"/>
  </w:num>
  <w:num w:numId="10">
    <w:abstractNumId w:val="12"/>
  </w:num>
  <w:num w:numId="11">
    <w:abstractNumId w:val="9"/>
  </w:num>
  <w:num w:numId="12">
    <w:abstractNumId w:val="19"/>
  </w:num>
  <w:num w:numId="13">
    <w:abstractNumId w:val="2"/>
  </w:num>
  <w:num w:numId="14">
    <w:abstractNumId w:val="20"/>
  </w:num>
  <w:num w:numId="15">
    <w:abstractNumId w:val="16"/>
  </w:num>
  <w:num w:numId="16">
    <w:abstractNumId w:val="5"/>
  </w:num>
  <w:num w:numId="17">
    <w:abstractNumId w:val="11"/>
  </w:num>
  <w:num w:numId="18">
    <w:abstractNumId w:val="6"/>
  </w:num>
  <w:num w:numId="19">
    <w:abstractNumId w:val="10"/>
  </w:num>
  <w:num w:numId="20">
    <w:abstractNumId w:val="21"/>
  </w:num>
  <w:num w:numId="21">
    <w:abstractNumId w:val="14"/>
  </w:num>
  <w:num w:numId="22">
    <w:abstractNumId w:val="18"/>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CA6C18"/>
    <w:rsid w:val="0007109C"/>
    <w:rsid w:val="00120978"/>
    <w:rsid w:val="001B1E2C"/>
    <w:rsid w:val="001B4375"/>
    <w:rsid w:val="00263D36"/>
    <w:rsid w:val="002E0CBF"/>
    <w:rsid w:val="00353327"/>
    <w:rsid w:val="00393FE3"/>
    <w:rsid w:val="003D337C"/>
    <w:rsid w:val="004155AC"/>
    <w:rsid w:val="004218D7"/>
    <w:rsid w:val="00472593"/>
    <w:rsid w:val="0047586C"/>
    <w:rsid w:val="00511EFB"/>
    <w:rsid w:val="005613C4"/>
    <w:rsid w:val="005637F2"/>
    <w:rsid w:val="00596207"/>
    <w:rsid w:val="00600A41"/>
    <w:rsid w:val="006A1E27"/>
    <w:rsid w:val="00795BF2"/>
    <w:rsid w:val="00872248"/>
    <w:rsid w:val="008A74A6"/>
    <w:rsid w:val="008B74A1"/>
    <w:rsid w:val="008D1C99"/>
    <w:rsid w:val="0091018D"/>
    <w:rsid w:val="009560E0"/>
    <w:rsid w:val="00995C5D"/>
    <w:rsid w:val="00A136DA"/>
    <w:rsid w:val="00A1731D"/>
    <w:rsid w:val="00A664F5"/>
    <w:rsid w:val="00A7219A"/>
    <w:rsid w:val="00AD6728"/>
    <w:rsid w:val="00AE103F"/>
    <w:rsid w:val="00B11C2A"/>
    <w:rsid w:val="00B82062"/>
    <w:rsid w:val="00BD5B58"/>
    <w:rsid w:val="00C02C51"/>
    <w:rsid w:val="00C65382"/>
    <w:rsid w:val="00C70111"/>
    <w:rsid w:val="00CA6C18"/>
    <w:rsid w:val="00CF4441"/>
    <w:rsid w:val="00D5634E"/>
    <w:rsid w:val="00E77FBC"/>
    <w:rsid w:val="00E846B9"/>
    <w:rsid w:val="00EB2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6C1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A6C18"/>
    <w:rPr>
      <w:color w:val="0066CC"/>
      <w:u w:val="single"/>
    </w:rPr>
  </w:style>
  <w:style w:type="character" w:customStyle="1" w:styleId="2">
    <w:name w:val="Основной текст (2)_"/>
    <w:basedOn w:val="a0"/>
    <w:link w:val="20"/>
    <w:rsid w:val="00CA6C18"/>
    <w:rPr>
      <w:rFonts w:ascii="Times New Roman" w:eastAsia="Times New Roman" w:hAnsi="Times New Roman" w:cs="Times New Roman"/>
      <w:b/>
      <w:bCs/>
      <w:i w:val="0"/>
      <w:iCs w:val="0"/>
      <w:smallCaps w:val="0"/>
      <w:strike w:val="0"/>
      <w:spacing w:val="2"/>
      <w:sz w:val="21"/>
      <w:szCs w:val="21"/>
      <w:u w:val="none"/>
    </w:rPr>
  </w:style>
  <w:style w:type="character" w:customStyle="1" w:styleId="21">
    <w:name w:val="Заголовок №2_"/>
    <w:basedOn w:val="a0"/>
    <w:link w:val="22"/>
    <w:rsid w:val="00CA6C18"/>
    <w:rPr>
      <w:rFonts w:ascii="Times New Roman" w:eastAsia="Times New Roman" w:hAnsi="Times New Roman" w:cs="Times New Roman"/>
      <w:b/>
      <w:bCs/>
      <w:i w:val="0"/>
      <w:iCs w:val="0"/>
      <w:smallCaps w:val="0"/>
      <w:strike w:val="0"/>
      <w:spacing w:val="57"/>
      <w:sz w:val="30"/>
      <w:szCs w:val="30"/>
      <w:u w:val="none"/>
    </w:rPr>
  </w:style>
  <w:style w:type="character" w:customStyle="1" w:styleId="a4">
    <w:name w:val="Основной текст_"/>
    <w:basedOn w:val="a0"/>
    <w:link w:val="3"/>
    <w:rsid w:val="00CA6C18"/>
    <w:rPr>
      <w:rFonts w:ascii="Times New Roman" w:eastAsia="Times New Roman" w:hAnsi="Times New Roman" w:cs="Times New Roman"/>
      <w:b w:val="0"/>
      <w:bCs w:val="0"/>
      <w:i w:val="0"/>
      <w:iCs w:val="0"/>
      <w:smallCaps w:val="0"/>
      <w:strike w:val="0"/>
      <w:sz w:val="26"/>
      <w:szCs w:val="26"/>
      <w:u w:val="none"/>
    </w:rPr>
  </w:style>
  <w:style w:type="character" w:customStyle="1" w:styleId="30">
    <w:name w:val="Основной текст (3)_"/>
    <w:basedOn w:val="a0"/>
    <w:link w:val="31"/>
    <w:rsid w:val="00CA6C18"/>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4">
    <w:name w:val="Основной текст (4)_"/>
    <w:basedOn w:val="a0"/>
    <w:link w:val="40"/>
    <w:rsid w:val="00CA6C18"/>
    <w:rPr>
      <w:rFonts w:ascii="Times New Roman" w:eastAsia="Times New Roman" w:hAnsi="Times New Roman" w:cs="Times New Roman"/>
      <w:b/>
      <w:bCs/>
      <w:i w:val="0"/>
      <w:iCs w:val="0"/>
      <w:smallCaps w:val="0"/>
      <w:strike w:val="0"/>
      <w:spacing w:val="-1"/>
      <w:sz w:val="26"/>
      <w:szCs w:val="26"/>
      <w:u w:val="none"/>
    </w:rPr>
  </w:style>
  <w:style w:type="character" w:customStyle="1" w:styleId="1">
    <w:name w:val="Основной текст1"/>
    <w:basedOn w:val="a4"/>
    <w:rsid w:val="00CA6C18"/>
    <w:rPr>
      <w:color w:val="000000"/>
      <w:spacing w:val="0"/>
      <w:w w:val="100"/>
      <w:position w:val="0"/>
      <w:u w:val="single"/>
      <w:lang w:val="ru-RU"/>
    </w:rPr>
  </w:style>
  <w:style w:type="character" w:customStyle="1" w:styleId="10">
    <w:name w:val="Заголовок №1_"/>
    <w:basedOn w:val="a0"/>
    <w:link w:val="11"/>
    <w:rsid w:val="00CA6C18"/>
    <w:rPr>
      <w:rFonts w:ascii="Times New Roman" w:eastAsia="Times New Roman" w:hAnsi="Times New Roman" w:cs="Times New Roman"/>
      <w:b w:val="0"/>
      <w:bCs w:val="0"/>
      <w:i w:val="0"/>
      <w:iCs w:val="0"/>
      <w:smallCaps w:val="0"/>
      <w:strike w:val="0"/>
      <w:spacing w:val="5"/>
      <w:sz w:val="168"/>
      <w:szCs w:val="168"/>
      <w:u w:val="none"/>
    </w:rPr>
  </w:style>
  <w:style w:type="character" w:customStyle="1" w:styleId="23">
    <w:name w:val="Основной текст2"/>
    <w:basedOn w:val="a4"/>
    <w:rsid w:val="00CA6C18"/>
    <w:rPr>
      <w:color w:val="000000"/>
      <w:spacing w:val="0"/>
      <w:w w:val="100"/>
      <w:position w:val="0"/>
      <w:lang w:val="ru-RU"/>
    </w:rPr>
  </w:style>
  <w:style w:type="character" w:customStyle="1" w:styleId="32">
    <w:name w:val="Заголовок №3_"/>
    <w:basedOn w:val="a0"/>
    <w:link w:val="33"/>
    <w:rsid w:val="00CA6C18"/>
    <w:rPr>
      <w:rFonts w:ascii="Times New Roman" w:eastAsia="Times New Roman" w:hAnsi="Times New Roman" w:cs="Times New Roman"/>
      <w:b/>
      <w:bCs/>
      <w:i w:val="0"/>
      <w:iCs w:val="0"/>
      <w:smallCaps w:val="0"/>
      <w:strike w:val="0"/>
      <w:spacing w:val="-1"/>
      <w:sz w:val="26"/>
      <w:szCs w:val="26"/>
      <w:u w:val="none"/>
    </w:rPr>
  </w:style>
  <w:style w:type="character" w:customStyle="1" w:styleId="34">
    <w:name w:val="Заголовок №3"/>
    <w:basedOn w:val="32"/>
    <w:rsid w:val="00CA6C18"/>
    <w:rPr>
      <w:color w:val="000000"/>
      <w:w w:val="100"/>
      <w:position w:val="0"/>
      <w:u w:val="single"/>
      <w:lang w:val="ru-RU"/>
    </w:rPr>
  </w:style>
  <w:style w:type="character" w:customStyle="1" w:styleId="125pt0pt">
    <w:name w:val="Основной текст + 12;5 pt;Курсив;Интервал 0 pt"/>
    <w:basedOn w:val="a4"/>
    <w:rsid w:val="00CA6C18"/>
    <w:rPr>
      <w:i/>
      <w:iCs/>
      <w:color w:val="000000"/>
      <w:spacing w:val="2"/>
      <w:w w:val="100"/>
      <w:position w:val="0"/>
      <w:sz w:val="25"/>
      <w:szCs w:val="25"/>
      <w:lang w:val="ru-RU"/>
    </w:rPr>
  </w:style>
  <w:style w:type="character" w:customStyle="1" w:styleId="125pt">
    <w:name w:val="Основной текст + 12;5 pt"/>
    <w:basedOn w:val="a4"/>
    <w:rsid w:val="00CA6C18"/>
    <w:rPr>
      <w:color w:val="000000"/>
      <w:spacing w:val="0"/>
      <w:w w:val="100"/>
      <w:position w:val="0"/>
      <w:sz w:val="25"/>
      <w:szCs w:val="25"/>
      <w:lang w:val="ru-RU"/>
    </w:rPr>
  </w:style>
  <w:style w:type="character" w:customStyle="1" w:styleId="105pt0pt">
    <w:name w:val="Основной текст + 10;5 pt;Интервал 0 pt"/>
    <w:basedOn w:val="a4"/>
    <w:rsid w:val="00CA6C18"/>
    <w:rPr>
      <w:color w:val="000000"/>
      <w:spacing w:val="2"/>
      <w:w w:val="100"/>
      <w:position w:val="0"/>
      <w:sz w:val="21"/>
      <w:szCs w:val="21"/>
      <w:lang w:val="ru-RU"/>
    </w:rPr>
  </w:style>
  <w:style w:type="character" w:customStyle="1" w:styleId="105pt0pt0">
    <w:name w:val="Основной текст + 10;5 pt;Полужирный;Интервал 0 pt"/>
    <w:basedOn w:val="a4"/>
    <w:rsid w:val="00CA6C18"/>
    <w:rPr>
      <w:b/>
      <w:bCs/>
      <w:color w:val="000000"/>
      <w:spacing w:val="2"/>
      <w:w w:val="100"/>
      <w:position w:val="0"/>
      <w:sz w:val="21"/>
      <w:szCs w:val="21"/>
      <w:lang w:val="ru-RU"/>
    </w:rPr>
  </w:style>
  <w:style w:type="character" w:customStyle="1" w:styleId="30pt">
    <w:name w:val="Основной текст (3) + Курсив;Интервал 0 pt"/>
    <w:basedOn w:val="30"/>
    <w:rsid w:val="00CA6C18"/>
    <w:rPr>
      <w:i/>
      <w:iCs/>
      <w:color w:val="000000"/>
      <w:spacing w:val="0"/>
      <w:w w:val="100"/>
      <w:position w:val="0"/>
      <w:lang w:val="ru-RU"/>
    </w:rPr>
  </w:style>
  <w:style w:type="character" w:customStyle="1" w:styleId="5">
    <w:name w:val="Основной текст (5)_"/>
    <w:basedOn w:val="a0"/>
    <w:link w:val="50"/>
    <w:rsid w:val="00CA6C18"/>
    <w:rPr>
      <w:rFonts w:ascii="Times New Roman" w:eastAsia="Times New Roman" w:hAnsi="Times New Roman" w:cs="Times New Roman"/>
      <w:b w:val="0"/>
      <w:bCs w:val="0"/>
      <w:i/>
      <w:iCs/>
      <w:smallCaps w:val="0"/>
      <w:strike w:val="0"/>
      <w:sz w:val="21"/>
      <w:szCs w:val="21"/>
      <w:u w:val="none"/>
    </w:rPr>
  </w:style>
  <w:style w:type="character" w:customStyle="1" w:styleId="50pt">
    <w:name w:val="Основной текст (5) + Не курсив;Интервал 0 pt"/>
    <w:basedOn w:val="5"/>
    <w:rsid w:val="00CA6C18"/>
    <w:rPr>
      <w:i/>
      <w:iCs/>
      <w:color w:val="000000"/>
      <w:spacing w:val="2"/>
      <w:w w:val="100"/>
      <w:position w:val="0"/>
      <w:lang w:val="ru-RU"/>
    </w:rPr>
  </w:style>
  <w:style w:type="character" w:customStyle="1" w:styleId="TrebuchetMS14pt">
    <w:name w:val="Основной текст + Trebuchet MS;14 pt"/>
    <w:basedOn w:val="a4"/>
    <w:rsid w:val="00CA6C18"/>
    <w:rPr>
      <w:rFonts w:ascii="Trebuchet MS" w:eastAsia="Trebuchet MS" w:hAnsi="Trebuchet MS" w:cs="Trebuchet MS"/>
      <w:color w:val="000000"/>
      <w:spacing w:val="0"/>
      <w:w w:val="100"/>
      <w:position w:val="0"/>
      <w:sz w:val="28"/>
      <w:szCs w:val="28"/>
    </w:rPr>
  </w:style>
  <w:style w:type="character" w:customStyle="1" w:styleId="Sylfaen5pt0pt">
    <w:name w:val="Основной текст + Sylfaen;5 pt;Интервал 0 pt"/>
    <w:basedOn w:val="a4"/>
    <w:rsid w:val="00CA6C18"/>
    <w:rPr>
      <w:rFonts w:ascii="Sylfaen" w:eastAsia="Sylfaen" w:hAnsi="Sylfaen" w:cs="Sylfaen"/>
      <w:color w:val="000000"/>
      <w:spacing w:val="-5"/>
      <w:w w:val="100"/>
      <w:position w:val="0"/>
      <w:sz w:val="10"/>
      <w:szCs w:val="10"/>
      <w:lang w:val="ru-RU"/>
    </w:rPr>
  </w:style>
  <w:style w:type="character" w:customStyle="1" w:styleId="205pt1pt">
    <w:name w:val="Основной текст + 20;5 pt;Интервал 1 pt"/>
    <w:basedOn w:val="a4"/>
    <w:rsid w:val="00CA6C18"/>
    <w:rPr>
      <w:color w:val="000000"/>
      <w:spacing w:val="36"/>
      <w:w w:val="100"/>
      <w:position w:val="0"/>
      <w:sz w:val="41"/>
      <w:szCs w:val="41"/>
    </w:rPr>
  </w:style>
  <w:style w:type="character" w:customStyle="1" w:styleId="Sylfaen5pt0pt0">
    <w:name w:val="Основной текст + Sylfaen;5 pt;Курсив;Интервал 0 pt"/>
    <w:basedOn w:val="a4"/>
    <w:rsid w:val="00CA6C18"/>
    <w:rPr>
      <w:rFonts w:ascii="Sylfaen" w:eastAsia="Sylfaen" w:hAnsi="Sylfaen" w:cs="Sylfaen"/>
      <w:i/>
      <w:iCs/>
      <w:color w:val="000000"/>
      <w:spacing w:val="-13"/>
      <w:w w:val="100"/>
      <w:position w:val="0"/>
      <w:sz w:val="10"/>
      <w:szCs w:val="10"/>
      <w:lang w:val="ru-RU"/>
    </w:rPr>
  </w:style>
  <w:style w:type="paragraph" w:customStyle="1" w:styleId="20">
    <w:name w:val="Основной текст (2)"/>
    <w:basedOn w:val="a"/>
    <w:link w:val="2"/>
    <w:rsid w:val="00CA6C18"/>
    <w:pPr>
      <w:shd w:val="clear" w:color="auto" w:fill="FFFFFF"/>
      <w:spacing w:before="60" w:after="180" w:line="240" w:lineRule="exact"/>
      <w:jc w:val="center"/>
    </w:pPr>
    <w:rPr>
      <w:rFonts w:ascii="Times New Roman" w:eastAsia="Times New Roman" w:hAnsi="Times New Roman" w:cs="Times New Roman"/>
      <w:b/>
      <w:bCs/>
      <w:spacing w:val="2"/>
      <w:sz w:val="21"/>
      <w:szCs w:val="21"/>
    </w:rPr>
  </w:style>
  <w:style w:type="paragraph" w:customStyle="1" w:styleId="22">
    <w:name w:val="Заголовок №2"/>
    <w:basedOn w:val="a"/>
    <w:link w:val="21"/>
    <w:rsid w:val="00CA6C18"/>
    <w:pPr>
      <w:shd w:val="clear" w:color="auto" w:fill="FFFFFF"/>
      <w:spacing w:before="180" w:after="420" w:line="0" w:lineRule="atLeast"/>
      <w:jc w:val="center"/>
      <w:outlineLvl w:val="1"/>
    </w:pPr>
    <w:rPr>
      <w:rFonts w:ascii="Times New Roman" w:eastAsia="Times New Roman" w:hAnsi="Times New Roman" w:cs="Times New Roman"/>
      <w:b/>
      <w:bCs/>
      <w:spacing w:val="57"/>
      <w:sz w:val="30"/>
      <w:szCs w:val="30"/>
    </w:rPr>
  </w:style>
  <w:style w:type="paragraph" w:customStyle="1" w:styleId="3">
    <w:name w:val="Основной текст3"/>
    <w:basedOn w:val="a"/>
    <w:link w:val="a4"/>
    <w:rsid w:val="00CA6C18"/>
    <w:pPr>
      <w:shd w:val="clear" w:color="auto" w:fill="FFFFFF"/>
      <w:spacing w:before="420" w:after="420" w:line="0" w:lineRule="atLeast"/>
      <w:ind w:hanging="760"/>
      <w:jc w:val="both"/>
    </w:pPr>
    <w:rPr>
      <w:rFonts w:ascii="Times New Roman" w:eastAsia="Times New Roman" w:hAnsi="Times New Roman" w:cs="Times New Roman"/>
      <w:sz w:val="26"/>
      <w:szCs w:val="26"/>
    </w:rPr>
  </w:style>
  <w:style w:type="paragraph" w:customStyle="1" w:styleId="31">
    <w:name w:val="Основной текст (3)"/>
    <w:basedOn w:val="a"/>
    <w:link w:val="30"/>
    <w:rsid w:val="00CA6C18"/>
    <w:pPr>
      <w:shd w:val="clear" w:color="auto" w:fill="FFFFFF"/>
      <w:spacing w:before="420" w:after="300" w:line="0" w:lineRule="atLeast"/>
      <w:jc w:val="center"/>
    </w:pPr>
    <w:rPr>
      <w:rFonts w:ascii="Times New Roman" w:eastAsia="Times New Roman" w:hAnsi="Times New Roman" w:cs="Times New Roman"/>
      <w:spacing w:val="2"/>
      <w:sz w:val="21"/>
      <w:szCs w:val="21"/>
    </w:rPr>
  </w:style>
  <w:style w:type="paragraph" w:customStyle="1" w:styleId="40">
    <w:name w:val="Основной текст (4)"/>
    <w:basedOn w:val="a"/>
    <w:link w:val="4"/>
    <w:rsid w:val="00CA6C18"/>
    <w:pPr>
      <w:shd w:val="clear" w:color="auto" w:fill="FFFFFF"/>
      <w:spacing w:before="300" w:after="780" w:line="240" w:lineRule="exact"/>
      <w:jc w:val="center"/>
    </w:pPr>
    <w:rPr>
      <w:rFonts w:ascii="Times New Roman" w:eastAsia="Times New Roman" w:hAnsi="Times New Roman" w:cs="Times New Roman"/>
      <w:b/>
      <w:bCs/>
      <w:spacing w:val="-1"/>
      <w:sz w:val="26"/>
      <w:szCs w:val="26"/>
    </w:rPr>
  </w:style>
  <w:style w:type="paragraph" w:customStyle="1" w:styleId="11">
    <w:name w:val="Заголовок №1"/>
    <w:basedOn w:val="a"/>
    <w:link w:val="10"/>
    <w:rsid w:val="00CA6C18"/>
    <w:pPr>
      <w:shd w:val="clear" w:color="auto" w:fill="FFFFFF"/>
      <w:spacing w:before="780" w:line="0" w:lineRule="atLeast"/>
      <w:outlineLvl w:val="0"/>
    </w:pPr>
    <w:rPr>
      <w:rFonts w:ascii="Times New Roman" w:eastAsia="Times New Roman" w:hAnsi="Times New Roman" w:cs="Times New Roman"/>
      <w:spacing w:val="5"/>
      <w:sz w:val="168"/>
      <w:szCs w:val="168"/>
    </w:rPr>
  </w:style>
  <w:style w:type="paragraph" w:customStyle="1" w:styleId="33">
    <w:name w:val="Заголовок №3"/>
    <w:basedOn w:val="a"/>
    <w:link w:val="32"/>
    <w:rsid w:val="00CA6C18"/>
    <w:pPr>
      <w:shd w:val="clear" w:color="auto" w:fill="FFFFFF"/>
      <w:spacing w:before="720" w:after="60" w:line="0" w:lineRule="atLeast"/>
      <w:jc w:val="center"/>
      <w:outlineLvl w:val="2"/>
    </w:pPr>
    <w:rPr>
      <w:rFonts w:ascii="Times New Roman" w:eastAsia="Times New Roman" w:hAnsi="Times New Roman" w:cs="Times New Roman"/>
      <w:b/>
      <w:bCs/>
      <w:spacing w:val="-1"/>
      <w:sz w:val="26"/>
      <w:szCs w:val="26"/>
    </w:rPr>
  </w:style>
  <w:style w:type="paragraph" w:customStyle="1" w:styleId="50">
    <w:name w:val="Основной текст (5)"/>
    <w:basedOn w:val="a"/>
    <w:link w:val="5"/>
    <w:rsid w:val="00CA6C18"/>
    <w:pPr>
      <w:shd w:val="clear" w:color="auto" w:fill="FFFFFF"/>
      <w:spacing w:before="540" w:line="360" w:lineRule="exact"/>
      <w:jc w:val="both"/>
    </w:pPr>
    <w:rPr>
      <w:rFonts w:ascii="Times New Roman" w:eastAsia="Times New Roman" w:hAnsi="Times New Roman" w:cs="Times New Roman"/>
      <w:i/>
      <w:iCs/>
      <w:sz w:val="21"/>
      <w:szCs w:val="21"/>
    </w:rPr>
  </w:style>
  <w:style w:type="paragraph" w:styleId="a5">
    <w:name w:val="List Paragraph"/>
    <w:basedOn w:val="a"/>
    <w:uiPriority w:val="34"/>
    <w:qFormat/>
    <w:rsid w:val="002E0CBF"/>
    <w:pPr>
      <w:ind w:left="720"/>
      <w:contextualSpacing/>
    </w:pPr>
  </w:style>
  <w:style w:type="paragraph" w:styleId="a6">
    <w:name w:val="No Spacing"/>
    <w:uiPriority w:val="1"/>
    <w:qFormat/>
    <w:rsid w:val="00872248"/>
    <w:rPr>
      <w:color w:val="000000"/>
    </w:rPr>
  </w:style>
  <w:style w:type="table" w:styleId="a7">
    <w:name w:val="Table Grid"/>
    <w:basedOn w:val="a1"/>
    <w:uiPriority w:val="59"/>
    <w:rsid w:val="008722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47586C"/>
    <w:pPr>
      <w:autoSpaceDE w:val="0"/>
      <w:autoSpaceDN w:val="0"/>
    </w:pPr>
    <w:rPr>
      <w:rFonts w:ascii="Calibri" w:eastAsia="Times New Roman" w:hAnsi="Calibri" w:cs="Calibri"/>
      <w:sz w:val="22"/>
      <w:szCs w:val="20"/>
    </w:rPr>
  </w:style>
  <w:style w:type="numbering" w:customStyle="1" w:styleId="WW8Num3">
    <w:name w:val="WW8Num3"/>
    <w:basedOn w:val="a2"/>
    <w:rsid w:val="0047586C"/>
    <w:pPr>
      <w:numPr>
        <w:numId w:val="21"/>
      </w:numPr>
    </w:pPr>
  </w:style>
  <w:style w:type="paragraph" w:styleId="a8">
    <w:name w:val="footnote text"/>
    <w:basedOn w:val="a"/>
    <w:link w:val="a9"/>
    <w:uiPriority w:val="99"/>
    <w:semiHidden/>
    <w:unhideWhenUsed/>
    <w:rsid w:val="00A136DA"/>
    <w:rPr>
      <w:sz w:val="20"/>
      <w:szCs w:val="20"/>
    </w:rPr>
  </w:style>
  <w:style w:type="character" w:customStyle="1" w:styleId="a9">
    <w:name w:val="Текст сноски Знак"/>
    <w:basedOn w:val="a0"/>
    <w:link w:val="a8"/>
    <w:uiPriority w:val="99"/>
    <w:semiHidden/>
    <w:rsid w:val="00A136DA"/>
    <w:rPr>
      <w:color w:val="000000"/>
      <w:sz w:val="20"/>
      <w:szCs w:val="20"/>
    </w:rPr>
  </w:style>
  <w:style w:type="character" w:styleId="aa">
    <w:name w:val="footnote reference"/>
    <w:rsid w:val="00A136DA"/>
    <w:rPr>
      <w:vertAlign w:val="superscript"/>
    </w:rPr>
  </w:style>
  <w:style w:type="paragraph" w:customStyle="1" w:styleId="ConsPlusTitle">
    <w:name w:val="ConsPlusTitle"/>
    <w:rsid w:val="0091018D"/>
    <w:pPr>
      <w:autoSpaceDE w:val="0"/>
      <w:autoSpaceDN w:val="0"/>
    </w:pPr>
    <w:rPr>
      <w:rFonts w:ascii="Calibri" w:eastAsia="Times New Roman" w:hAnsi="Calibri" w:cs="Calibri"/>
      <w:b/>
      <w:sz w:val="22"/>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A0F8C136BB4F3373AF72C50C68644D75F4613A748C33285724507CC63889A771EABC73AB6C5EA9aCZ0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2A0F8C136BB4F3373AF72C50C68644D7DF56638708F6E225F7D5C7EC137D6B076A3B072AB6C5CaAZ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7110-FEA5-48DF-9935-E987D438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16</Pages>
  <Words>4730</Words>
  <Characters>26963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Маташева</dc:creator>
  <cp:lastModifiedBy>Shamanaeva</cp:lastModifiedBy>
  <cp:revision>8</cp:revision>
  <cp:lastPrinted>2017-09-21T05:55:00Z</cp:lastPrinted>
  <dcterms:created xsi:type="dcterms:W3CDTF">2017-09-14T14:59:00Z</dcterms:created>
  <dcterms:modified xsi:type="dcterms:W3CDTF">2017-09-21T10:33:00Z</dcterms:modified>
</cp:coreProperties>
</file>